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9A5" w:rsidRPr="00E219A5" w:rsidRDefault="00E219A5" w:rsidP="00E219A5">
      <w:pPr>
        <w:pStyle w:val="NoSpacing"/>
        <w:spacing w:line="276" w:lineRule="auto"/>
        <w:jc w:val="both"/>
        <w:rPr>
          <w:rFonts w:ascii="Cambria" w:hAnsi="Cambria" w:cs="Arial"/>
          <w:color w:val="0070C0"/>
          <w:sz w:val="32"/>
          <w:szCs w:val="26"/>
        </w:rPr>
      </w:pPr>
      <w:r w:rsidRPr="00E219A5">
        <w:rPr>
          <w:rFonts w:ascii="Cambria" w:hAnsi="Cambria" w:cs="Arial"/>
          <w:color w:val="0070C0"/>
          <w:sz w:val="32"/>
          <w:szCs w:val="26"/>
        </w:rPr>
        <w:t>Transit Facility State of Good Repair</w:t>
      </w:r>
      <w:r w:rsidR="005E663A">
        <w:rPr>
          <w:rFonts w:ascii="Cambria" w:hAnsi="Cambria" w:cs="Arial"/>
          <w:color w:val="0070C0"/>
          <w:sz w:val="32"/>
          <w:szCs w:val="26"/>
        </w:rPr>
        <w:t xml:space="preserve"> – West Bellfort Park &amp; Ride</w:t>
      </w:r>
    </w:p>
    <w:p w:rsidR="00E219A5" w:rsidRPr="000F443C" w:rsidRDefault="00E219A5" w:rsidP="00E219A5">
      <w:pPr>
        <w:pStyle w:val="NoSpacing"/>
        <w:spacing w:line="276" w:lineRule="auto"/>
        <w:jc w:val="both"/>
        <w:rPr>
          <w:rFonts w:asciiTheme="minorHAnsi" w:hAnsiTheme="minorHAnsi" w:cstheme="minorHAnsi"/>
        </w:rPr>
      </w:pPr>
    </w:p>
    <w:p w:rsidR="00E219A5" w:rsidRPr="000F443C" w:rsidRDefault="00E219A5" w:rsidP="00E219A5">
      <w:pPr>
        <w:pStyle w:val="NoSpacing"/>
        <w:spacing w:line="276" w:lineRule="auto"/>
        <w:jc w:val="both"/>
        <w:rPr>
          <w:rFonts w:asciiTheme="minorHAnsi" w:hAnsiTheme="minorHAnsi" w:cstheme="minorHAnsi"/>
        </w:rPr>
      </w:pPr>
    </w:p>
    <w:p w:rsidR="00E219A5" w:rsidRPr="00E219A5" w:rsidRDefault="00E219A5" w:rsidP="00E219A5">
      <w:pPr>
        <w:pStyle w:val="NoSpacing"/>
        <w:spacing w:line="276" w:lineRule="auto"/>
        <w:jc w:val="both"/>
        <w:rPr>
          <w:rFonts w:ascii="Cambria" w:hAnsi="Cambria" w:cs="Arial"/>
          <w:color w:val="0070C0"/>
          <w:sz w:val="26"/>
          <w:szCs w:val="26"/>
        </w:rPr>
      </w:pPr>
      <w:r w:rsidRPr="00E219A5">
        <w:rPr>
          <w:rFonts w:ascii="Cambria" w:hAnsi="Cambria" w:cs="Arial"/>
          <w:color w:val="0070C0"/>
          <w:sz w:val="26"/>
          <w:szCs w:val="26"/>
        </w:rPr>
        <w:t>Planning Factors - Includes Facility Maintenance Plan/Strategies (Max 10 Points)</w:t>
      </w:r>
    </w:p>
    <w:p w:rsidR="00E219A5" w:rsidRPr="000F443C" w:rsidRDefault="00E219A5" w:rsidP="00E219A5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0F443C">
        <w:rPr>
          <w:rFonts w:asciiTheme="minorHAnsi" w:hAnsiTheme="minorHAnsi" w:cstheme="minorHAnsi"/>
        </w:rPr>
        <w:t>Does the proposed project application include Facility Maintenance</w:t>
      </w:r>
      <w:r w:rsidRPr="000F443C">
        <w:rPr>
          <w:rFonts w:asciiTheme="minorHAnsi" w:hAnsiTheme="minorHAnsi" w:cstheme="minorHAnsi"/>
          <w:spacing w:val="-32"/>
        </w:rPr>
        <w:t xml:space="preserve"> </w:t>
      </w:r>
      <w:r w:rsidRPr="000F443C">
        <w:rPr>
          <w:rFonts w:asciiTheme="minorHAnsi" w:hAnsiTheme="minorHAnsi" w:cstheme="minorHAnsi"/>
        </w:rPr>
        <w:t xml:space="preserve">strategies/plan? </w:t>
      </w:r>
      <w:r w:rsidRPr="00E219A5">
        <w:rPr>
          <w:rFonts w:asciiTheme="minorHAnsi" w:hAnsiTheme="minorHAnsi" w:cstheme="minorHAnsi"/>
          <w:b/>
          <w:color w:val="44546A" w:themeColor="text2"/>
          <w:u w:val="single"/>
        </w:rPr>
        <w:t>Yes</w:t>
      </w:r>
    </w:p>
    <w:p w:rsidR="00E219A5" w:rsidRPr="000F443C" w:rsidRDefault="00E219A5" w:rsidP="00E219A5">
      <w:pPr>
        <w:pStyle w:val="NoSpacing"/>
        <w:numPr>
          <w:ilvl w:val="1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0F443C">
        <w:rPr>
          <w:rFonts w:asciiTheme="minorHAnsi" w:hAnsiTheme="minorHAnsi" w:cstheme="minorHAnsi"/>
        </w:rPr>
        <w:t>Please provide adopted asset management</w:t>
      </w:r>
      <w:r w:rsidRPr="000F443C">
        <w:rPr>
          <w:rFonts w:asciiTheme="minorHAnsi" w:hAnsiTheme="minorHAnsi" w:cstheme="minorHAnsi"/>
          <w:spacing w:val="-14"/>
        </w:rPr>
        <w:t xml:space="preserve"> </w:t>
      </w:r>
      <w:r w:rsidRPr="000F443C">
        <w:rPr>
          <w:rFonts w:asciiTheme="minorHAnsi" w:hAnsiTheme="minorHAnsi" w:cstheme="minorHAnsi"/>
        </w:rPr>
        <w:t>plan.</w:t>
      </w:r>
    </w:p>
    <w:p w:rsidR="00E219A5" w:rsidRDefault="00E219A5" w:rsidP="00E219A5">
      <w:pPr>
        <w:pStyle w:val="NoSpacing"/>
        <w:spacing w:line="276" w:lineRule="auto"/>
        <w:ind w:left="1440"/>
        <w:jc w:val="both"/>
        <w:rPr>
          <w:rFonts w:asciiTheme="minorHAnsi" w:hAnsiTheme="minorHAnsi" w:cstheme="minorHAnsi"/>
          <w:color w:val="44546A" w:themeColor="text2"/>
        </w:rPr>
      </w:pPr>
      <w:r w:rsidRPr="00E219A5">
        <w:rPr>
          <w:rFonts w:asciiTheme="minorHAnsi" w:hAnsiTheme="minorHAnsi" w:cstheme="minorHAnsi"/>
          <w:color w:val="44546A" w:themeColor="text2"/>
        </w:rPr>
        <w:t xml:space="preserve">METRO has a funded routine maintenance program in place.  METRO budgets over $200 million each year for state of good repair investments. Of that amount, approximately $130 million is for budgeting for operational improvements that includes the maintenance of facilities such as park and rides. For details, please refer to: </w:t>
      </w:r>
    </w:p>
    <w:p w:rsidR="00FF775A" w:rsidRPr="00E219A5" w:rsidRDefault="00FF775A" w:rsidP="00E219A5">
      <w:pPr>
        <w:pStyle w:val="NoSpacing"/>
        <w:spacing w:line="276" w:lineRule="auto"/>
        <w:ind w:left="1440"/>
        <w:jc w:val="both"/>
        <w:rPr>
          <w:rFonts w:asciiTheme="minorHAnsi" w:hAnsiTheme="minorHAnsi" w:cstheme="minorHAnsi"/>
          <w:color w:val="44546A" w:themeColor="text2"/>
        </w:rPr>
      </w:pPr>
      <w:bookmarkStart w:id="0" w:name="_GoBack"/>
      <w:bookmarkEnd w:id="0"/>
    </w:p>
    <w:p w:rsidR="00465A46" w:rsidRPr="00FF775A" w:rsidRDefault="00FF775A" w:rsidP="00FF775A">
      <w:pPr>
        <w:pStyle w:val="NoSpacing"/>
        <w:spacing w:line="276" w:lineRule="auto"/>
        <w:ind w:left="1440"/>
        <w:jc w:val="both"/>
        <w:rPr>
          <w:rFonts w:asciiTheme="minorHAnsi" w:hAnsiTheme="minorHAnsi" w:cstheme="minorHAnsi"/>
          <w:color w:val="44546A" w:themeColor="text2"/>
        </w:rPr>
      </w:pPr>
      <w:hyperlink r:id="rId5" w:history="1">
        <w:r w:rsidR="00E219A5" w:rsidRPr="00E219A5">
          <w:rPr>
            <w:rFonts w:asciiTheme="minorHAnsi" w:hAnsiTheme="minorHAnsi" w:cstheme="minorHAnsi"/>
            <w:color w:val="44546A" w:themeColor="text2"/>
          </w:rPr>
          <w:t>https://ridemetro.org/MetroPDFs/FinancialAuditInformation/Budgets/FY18-Business-Plan-and-Budget.pdf</w:t>
        </w:r>
      </w:hyperlink>
      <w:r w:rsidR="00E219A5" w:rsidRPr="00E219A5">
        <w:rPr>
          <w:rFonts w:asciiTheme="minorHAnsi" w:hAnsiTheme="minorHAnsi" w:cstheme="minorHAnsi"/>
          <w:color w:val="44546A" w:themeColor="text2"/>
        </w:rPr>
        <w:t xml:space="preserve"> </w:t>
      </w:r>
    </w:p>
    <w:sectPr w:rsidR="00465A46" w:rsidRPr="00FF775A" w:rsidSect="000F443C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1531"/>
    <w:multiLevelType w:val="hybridMultilevel"/>
    <w:tmpl w:val="8D0A5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33949"/>
    <w:multiLevelType w:val="hybridMultilevel"/>
    <w:tmpl w:val="EEFCC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60075"/>
    <w:multiLevelType w:val="hybridMultilevel"/>
    <w:tmpl w:val="FE1C3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D7691"/>
    <w:multiLevelType w:val="hybridMultilevel"/>
    <w:tmpl w:val="8D0A5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D3D43"/>
    <w:multiLevelType w:val="hybridMultilevel"/>
    <w:tmpl w:val="7C6E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2435D"/>
    <w:multiLevelType w:val="hybridMultilevel"/>
    <w:tmpl w:val="FAE84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04AC"/>
    <w:multiLevelType w:val="hybridMultilevel"/>
    <w:tmpl w:val="FE1C3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A5"/>
    <w:rsid w:val="00465A46"/>
    <w:rsid w:val="005E663A"/>
    <w:rsid w:val="00B905AA"/>
    <w:rsid w:val="00E04C27"/>
    <w:rsid w:val="00E219A5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946C"/>
  <w15:chartTrackingRefBased/>
  <w15:docId w15:val="{56E89E96-B068-44F7-A15D-BDE281E8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19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9A5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219A5"/>
    <w:rPr>
      <w:vertAlign w:val="superscript"/>
    </w:rPr>
  </w:style>
  <w:style w:type="table" w:styleId="TableGrid">
    <w:name w:val="Table Grid"/>
    <w:basedOn w:val="TableNormal"/>
    <w:uiPriority w:val="39"/>
    <w:rsid w:val="00E219A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19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demetro.org/MetroPDFs/FinancialAuditInformation/Budgets/FY18-Business-Plan-and-Budg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Martinez</dc:creator>
  <cp:keywords/>
  <dc:description/>
  <cp:lastModifiedBy>Alberto Lyne</cp:lastModifiedBy>
  <cp:revision>5</cp:revision>
  <dcterms:created xsi:type="dcterms:W3CDTF">2018-10-25T21:26:00Z</dcterms:created>
  <dcterms:modified xsi:type="dcterms:W3CDTF">2018-10-31T17:46:00Z</dcterms:modified>
</cp:coreProperties>
</file>