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9A5" w:rsidRPr="00E219A5" w:rsidRDefault="00E219A5" w:rsidP="00E219A5">
      <w:pPr>
        <w:pStyle w:val="NoSpacing"/>
        <w:spacing w:line="276" w:lineRule="auto"/>
        <w:jc w:val="both"/>
        <w:rPr>
          <w:rFonts w:ascii="Cambria" w:hAnsi="Cambria" w:cs="Arial"/>
          <w:color w:val="0070C0"/>
          <w:sz w:val="32"/>
          <w:szCs w:val="26"/>
        </w:rPr>
      </w:pPr>
      <w:r w:rsidRPr="00E219A5">
        <w:rPr>
          <w:rFonts w:ascii="Cambria" w:hAnsi="Cambria" w:cs="Arial"/>
          <w:color w:val="0070C0"/>
          <w:sz w:val="32"/>
          <w:szCs w:val="26"/>
        </w:rPr>
        <w:t>Transit Facility State of Good Repair</w:t>
      </w:r>
      <w:r w:rsidR="005E663A">
        <w:rPr>
          <w:rFonts w:ascii="Cambria" w:hAnsi="Cambria" w:cs="Arial"/>
          <w:color w:val="0070C0"/>
          <w:sz w:val="32"/>
          <w:szCs w:val="26"/>
        </w:rPr>
        <w:t xml:space="preserve"> – West Bellfort Park &amp; Ride</w:t>
      </w:r>
    </w:p>
    <w:p w:rsidR="00E219A5" w:rsidRPr="000F443C" w:rsidRDefault="00E219A5" w:rsidP="00E219A5">
      <w:pPr>
        <w:pStyle w:val="NoSpacing"/>
        <w:spacing w:line="276" w:lineRule="auto"/>
        <w:jc w:val="both"/>
        <w:rPr>
          <w:rFonts w:asciiTheme="minorHAnsi" w:hAnsiTheme="minorHAnsi" w:cstheme="minorHAnsi"/>
          <w:highlight w:val="yellow"/>
        </w:rPr>
      </w:pPr>
    </w:p>
    <w:p w:rsidR="00E219A5" w:rsidRPr="00E219A5" w:rsidRDefault="00E219A5" w:rsidP="00E219A5">
      <w:pPr>
        <w:pStyle w:val="NoSpacing"/>
        <w:spacing w:line="276" w:lineRule="auto"/>
        <w:jc w:val="both"/>
        <w:rPr>
          <w:rFonts w:ascii="Cambria" w:hAnsi="Cambria" w:cs="Arial"/>
          <w:color w:val="0070C0"/>
          <w:sz w:val="26"/>
          <w:szCs w:val="26"/>
        </w:rPr>
      </w:pPr>
      <w:r w:rsidRPr="00E219A5">
        <w:rPr>
          <w:rFonts w:ascii="Cambria" w:hAnsi="Cambria" w:cs="Arial"/>
          <w:color w:val="0070C0"/>
          <w:sz w:val="26"/>
          <w:szCs w:val="26"/>
        </w:rPr>
        <w:t>Planning Factors - Ridership Impact (Expected Ridership Growth) (Max 20 Points)</w:t>
      </w:r>
    </w:p>
    <w:p w:rsidR="00E219A5" w:rsidRPr="000F443C" w:rsidRDefault="00E219A5" w:rsidP="00E219A5">
      <w:pPr>
        <w:pStyle w:val="NoSpacing"/>
        <w:numPr>
          <w:ilvl w:val="0"/>
          <w:numId w:val="5"/>
        </w:numPr>
        <w:spacing w:line="276" w:lineRule="auto"/>
        <w:jc w:val="both"/>
        <w:rPr>
          <w:rFonts w:asciiTheme="minorHAnsi" w:hAnsiTheme="minorHAnsi" w:cstheme="minorHAnsi"/>
        </w:rPr>
      </w:pPr>
      <w:r w:rsidRPr="000F443C">
        <w:rPr>
          <w:rFonts w:asciiTheme="minorHAnsi" w:hAnsiTheme="minorHAnsi" w:cstheme="minorHAnsi"/>
        </w:rPr>
        <w:t>Will the project provide ridership</w:t>
      </w:r>
      <w:r w:rsidRPr="000F443C">
        <w:rPr>
          <w:rFonts w:asciiTheme="minorHAnsi" w:hAnsiTheme="minorHAnsi" w:cstheme="minorHAnsi"/>
          <w:spacing w:val="-11"/>
        </w:rPr>
        <w:t xml:space="preserve"> </w:t>
      </w:r>
      <w:r w:rsidRPr="000F443C">
        <w:rPr>
          <w:rFonts w:asciiTheme="minorHAnsi" w:hAnsiTheme="minorHAnsi" w:cstheme="minorHAnsi"/>
        </w:rPr>
        <w:t xml:space="preserve">growth? </w:t>
      </w:r>
      <w:r w:rsidRPr="00E219A5">
        <w:rPr>
          <w:rFonts w:asciiTheme="minorHAnsi" w:hAnsiTheme="minorHAnsi" w:cstheme="minorHAnsi"/>
          <w:b/>
          <w:color w:val="44546A" w:themeColor="text2"/>
          <w:u w:val="single"/>
        </w:rPr>
        <w:t>Yes</w:t>
      </w:r>
    </w:p>
    <w:p w:rsidR="00E219A5" w:rsidRPr="000F443C" w:rsidRDefault="00E219A5" w:rsidP="00E219A5">
      <w:pPr>
        <w:pStyle w:val="NoSpacing"/>
        <w:numPr>
          <w:ilvl w:val="1"/>
          <w:numId w:val="5"/>
        </w:numPr>
        <w:spacing w:line="276" w:lineRule="auto"/>
        <w:jc w:val="both"/>
        <w:rPr>
          <w:rFonts w:asciiTheme="minorHAnsi" w:hAnsiTheme="minorHAnsi" w:cstheme="minorHAnsi"/>
        </w:rPr>
      </w:pPr>
      <w:r w:rsidRPr="000F443C">
        <w:rPr>
          <w:rFonts w:asciiTheme="minorHAnsi" w:hAnsiTheme="minorHAnsi" w:cstheme="minorHAnsi"/>
        </w:rPr>
        <w:t>If yes, please provide documentation showing expected ridership and potential growth, backed by supporting</w:t>
      </w:r>
      <w:r w:rsidRPr="000F443C">
        <w:rPr>
          <w:rFonts w:asciiTheme="minorHAnsi" w:hAnsiTheme="minorHAnsi" w:cstheme="minorHAnsi"/>
          <w:spacing w:val="-8"/>
        </w:rPr>
        <w:t xml:space="preserve"> </w:t>
      </w:r>
      <w:r w:rsidRPr="000F443C">
        <w:rPr>
          <w:rFonts w:asciiTheme="minorHAnsi" w:hAnsiTheme="minorHAnsi" w:cstheme="minorHAnsi"/>
        </w:rPr>
        <w:t>data.</w:t>
      </w:r>
    </w:p>
    <w:p w:rsidR="00465A46" w:rsidRPr="00C84E6D" w:rsidRDefault="00E219A5" w:rsidP="00C84E6D">
      <w:pPr>
        <w:pStyle w:val="NoSpacing"/>
        <w:spacing w:line="276" w:lineRule="auto"/>
        <w:ind w:left="1440"/>
        <w:jc w:val="both"/>
        <w:rPr>
          <w:rFonts w:asciiTheme="minorHAnsi" w:hAnsiTheme="minorHAnsi" w:cstheme="minorHAnsi"/>
          <w:color w:val="44546A" w:themeColor="text2"/>
        </w:rPr>
      </w:pPr>
      <w:r w:rsidRPr="00E219A5">
        <w:rPr>
          <w:rFonts w:asciiTheme="minorHAnsi" w:hAnsiTheme="minorHAnsi" w:cstheme="minorHAnsi"/>
          <w:color w:val="44546A" w:themeColor="text2"/>
        </w:rPr>
        <w:t xml:space="preserve">In June 2015, there were 3,087 daily boardings at the West Bellfort Park &amp; Ride. Based on travel demand model forecasts, transit ridership at the West Bellfort Park and Ride is projected to increase by 1,200 new trips by 2040. That growth is based on continued growth in transit demand from Fort Bend County and includes the addition of service to the Uptown Bus Rapid Transit. Additional parking will be required at the site to accommodate the anticipated growth in transit ridership. The parking lot currently contains 1,828 spaces. A license plate survey conducted by METRO in </w:t>
      </w:r>
      <w:r>
        <w:rPr>
          <w:rFonts w:asciiTheme="minorHAnsi" w:hAnsiTheme="minorHAnsi" w:cstheme="minorHAnsi"/>
          <w:color w:val="44546A" w:themeColor="text2"/>
        </w:rPr>
        <w:t>2015 indicated approximately 70 percent</w:t>
      </w:r>
      <w:r w:rsidRPr="00E219A5">
        <w:rPr>
          <w:rFonts w:asciiTheme="minorHAnsi" w:hAnsiTheme="minorHAnsi" w:cstheme="minorHAnsi"/>
          <w:color w:val="44546A" w:themeColor="text2"/>
        </w:rPr>
        <w:t xml:space="preserve"> of customers using the park and ride lot reside outside of METRO’s service area. Based on travel demand forecast model runs conducted in August 2015, METRO estimates that 2,450 parking spaces will be needed at the lot by 2018. A total of 2,500 spaces will be needed by 2020, and 2,900 spaces will be needed by 2035.</w:t>
      </w:r>
      <w:r w:rsidRPr="00E219A5">
        <w:rPr>
          <w:rStyle w:val="FootnoteReference"/>
          <w:rFonts w:asciiTheme="minorHAnsi" w:hAnsiTheme="minorHAnsi" w:cstheme="minorHAnsi"/>
          <w:color w:val="44546A" w:themeColor="text2"/>
        </w:rPr>
        <w:t xml:space="preserve"> </w:t>
      </w:r>
      <w:r w:rsidRPr="00E219A5">
        <w:rPr>
          <w:rFonts w:asciiTheme="minorHAnsi" w:hAnsiTheme="minorHAnsi" w:cstheme="minorHAnsi"/>
          <w:color w:val="44546A" w:themeColor="text2"/>
        </w:rPr>
        <w:t xml:space="preserve"> The provision of added parking is needed to meet this demand and to ensure the safe and efficient operation of the park and ride lot. (The 2018 and 2020 transit network assumed the Uptown Dedicated Bus Lane (DBL) project and Elevated Busway, the New Bus Network and modified park and ride service in the US 59 Corridor - 265, 269, 292 stop at BUTC. The 2035 transit network assumed the Uptown DBL project and Elevated Busway, the New Bus Network and modified park and ride service in the US 59 Corridor - 265, 269, 292 stop at BUTC as well as the full Phase 3 rail network).</w:t>
      </w:r>
      <w:bookmarkStart w:id="0" w:name="_GoBack"/>
      <w:bookmarkEnd w:id="0"/>
    </w:p>
    <w:sectPr w:rsidR="00465A46" w:rsidRPr="00C84E6D" w:rsidSect="000F443C">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531"/>
    <w:multiLevelType w:val="hybridMultilevel"/>
    <w:tmpl w:val="8D0A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3949"/>
    <w:multiLevelType w:val="hybridMultilevel"/>
    <w:tmpl w:val="EEFCC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60075"/>
    <w:multiLevelType w:val="hybridMultilevel"/>
    <w:tmpl w:val="FE1C3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D7691"/>
    <w:multiLevelType w:val="hybridMultilevel"/>
    <w:tmpl w:val="8D0A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D3D43"/>
    <w:multiLevelType w:val="hybridMultilevel"/>
    <w:tmpl w:val="7C6EF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02435D"/>
    <w:multiLevelType w:val="hybridMultilevel"/>
    <w:tmpl w:val="FAE84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2B04AC"/>
    <w:multiLevelType w:val="hybridMultilevel"/>
    <w:tmpl w:val="FE1C39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A5"/>
    <w:rsid w:val="00465A46"/>
    <w:rsid w:val="005E663A"/>
    <w:rsid w:val="00B905AA"/>
    <w:rsid w:val="00C84E6D"/>
    <w:rsid w:val="00E04C27"/>
    <w:rsid w:val="00E2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656C"/>
  <w15:chartTrackingRefBased/>
  <w15:docId w15:val="{56E89E96-B068-44F7-A15D-BDE281E8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219A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9A5"/>
    <w:rPr>
      <w:color w:val="0563C1" w:themeColor="hyperlink"/>
      <w:u w:val="single"/>
    </w:rPr>
  </w:style>
  <w:style w:type="character" w:styleId="FootnoteReference">
    <w:name w:val="footnote reference"/>
    <w:basedOn w:val="DefaultParagraphFont"/>
    <w:uiPriority w:val="99"/>
    <w:semiHidden/>
    <w:unhideWhenUsed/>
    <w:rsid w:val="00E219A5"/>
    <w:rPr>
      <w:vertAlign w:val="superscript"/>
    </w:rPr>
  </w:style>
  <w:style w:type="table" w:styleId="TableGrid">
    <w:name w:val="Table Grid"/>
    <w:basedOn w:val="TableNormal"/>
    <w:uiPriority w:val="39"/>
    <w:rsid w:val="00E219A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19A5"/>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Martinez</dc:creator>
  <cp:keywords/>
  <dc:description/>
  <cp:lastModifiedBy>Alberto Lyne</cp:lastModifiedBy>
  <cp:revision>5</cp:revision>
  <dcterms:created xsi:type="dcterms:W3CDTF">2018-10-25T21:26:00Z</dcterms:created>
  <dcterms:modified xsi:type="dcterms:W3CDTF">2018-10-31T17:44:00Z</dcterms:modified>
</cp:coreProperties>
</file>