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9C77D" w14:textId="77777777" w:rsidR="00781094" w:rsidRPr="00CF2B8F" w:rsidRDefault="008004F5" w:rsidP="008C5562">
      <w:pPr>
        <w:pStyle w:val="NoSpacing"/>
        <w:spacing w:line="276" w:lineRule="auto"/>
        <w:jc w:val="both"/>
        <w:rPr>
          <w:rFonts w:asciiTheme="majorHAnsi" w:hAnsiTheme="majorHAnsi" w:cs="Arial"/>
          <w:color w:val="0070C0"/>
          <w:sz w:val="32"/>
        </w:rPr>
      </w:pPr>
      <w:r w:rsidRPr="00CF2B8F">
        <w:rPr>
          <w:rFonts w:asciiTheme="majorHAnsi" w:hAnsiTheme="majorHAnsi" w:cs="Arial"/>
          <w:color w:val="0070C0"/>
          <w:sz w:val="32"/>
        </w:rPr>
        <w:t>ITS Infrastructure</w:t>
      </w:r>
    </w:p>
    <w:p w14:paraId="064A28F8" w14:textId="77777777" w:rsidR="00820774" w:rsidRPr="008C5562" w:rsidRDefault="00820774" w:rsidP="008C5562">
      <w:pPr>
        <w:pStyle w:val="NoSpacing"/>
        <w:spacing w:line="276" w:lineRule="auto"/>
        <w:jc w:val="both"/>
        <w:rPr>
          <w:rFonts w:asciiTheme="minorHAnsi" w:hAnsiTheme="minorHAnsi" w:cstheme="minorHAnsi"/>
        </w:rPr>
      </w:pPr>
    </w:p>
    <w:p w14:paraId="37E8CE95" w14:textId="1B5DDBFB" w:rsidR="00781094" w:rsidRPr="00B01D8E" w:rsidRDefault="008004F5" w:rsidP="008C5562">
      <w:pPr>
        <w:pStyle w:val="NoSpacing"/>
        <w:spacing w:line="276" w:lineRule="auto"/>
        <w:jc w:val="both"/>
        <w:rPr>
          <w:rFonts w:asciiTheme="majorHAnsi" w:hAnsiTheme="majorHAnsi" w:cs="Arial"/>
          <w:color w:val="0070C0"/>
          <w:sz w:val="26"/>
          <w:szCs w:val="26"/>
        </w:rPr>
      </w:pPr>
      <w:bookmarkStart w:id="0" w:name="_GoBack"/>
      <w:bookmarkEnd w:id="0"/>
      <w:r w:rsidRPr="00B01D8E">
        <w:rPr>
          <w:rFonts w:asciiTheme="majorHAnsi" w:hAnsiTheme="majorHAnsi" w:cs="Arial"/>
          <w:color w:val="0070C0"/>
          <w:sz w:val="26"/>
          <w:szCs w:val="26"/>
        </w:rPr>
        <w:t>Planning Factors - Includes Life Cycle Maintenance Plan (Max 10 Points)</w:t>
      </w:r>
    </w:p>
    <w:p w14:paraId="2177E37C" w14:textId="7AD7A2B5" w:rsidR="00074770" w:rsidRPr="00074770" w:rsidRDefault="008004F5" w:rsidP="00B01D8E">
      <w:pPr>
        <w:pStyle w:val="NoSpacing"/>
        <w:numPr>
          <w:ilvl w:val="0"/>
          <w:numId w:val="27"/>
        </w:numPr>
        <w:spacing w:line="276" w:lineRule="auto"/>
        <w:jc w:val="both"/>
        <w:rPr>
          <w:rFonts w:asciiTheme="minorHAnsi" w:eastAsia="Arial" w:hAnsiTheme="minorHAnsi" w:cstheme="minorHAnsi"/>
          <w:bCs/>
          <w:color w:val="1F497D" w:themeColor="text2"/>
          <w:w w:val="106"/>
        </w:rPr>
      </w:pPr>
      <w:r w:rsidRPr="00074770">
        <w:rPr>
          <w:rFonts w:asciiTheme="minorHAnsi" w:hAnsiTheme="minorHAnsi" w:cstheme="minorHAnsi"/>
        </w:rPr>
        <w:t>Does the proposed project application include Life Cycle Maintenance</w:t>
      </w:r>
      <w:r w:rsidRPr="00074770">
        <w:rPr>
          <w:rFonts w:asciiTheme="minorHAnsi" w:hAnsiTheme="minorHAnsi" w:cstheme="minorHAnsi"/>
          <w:spacing w:val="-29"/>
        </w:rPr>
        <w:t xml:space="preserve"> </w:t>
      </w:r>
      <w:r w:rsidRPr="00074770">
        <w:rPr>
          <w:rFonts w:asciiTheme="minorHAnsi" w:hAnsiTheme="minorHAnsi" w:cstheme="minorHAnsi"/>
        </w:rPr>
        <w:t>strategies/plan?</w:t>
      </w:r>
      <w:r w:rsidR="00074770" w:rsidRPr="00074770">
        <w:rPr>
          <w:rFonts w:asciiTheme="minorHAnsi" w:hAnsiTheme="minorHAnsi" w:cstheme="minorHAnsi"/>
        </w:rPr>
        <w:t xml:space="preserve"> </w:t>
      </w:r>
      <w:r w:rsidR="00FE4A95" w:rsidRPr="00074770">
        <w:rPr>
          <w:rFonts w:asciiTheme="minorHAnsi" w:eastAsia="Arial" w:hAnsiTheme="minorHAnsi" w:cstheme="minorHAnsi"/>
          <w:b/>
          <w:bCs/>
          <w:color w:val="1F497D" w:themeColor="text2"/>
          <w:w w:val="106"/>
          <w:u w:val="single"/>
        </w:rPr>
        <w:t>Yes</w:t>
      </w:r>
      <w:r w:rsidR="00FE4A95" w:rsidRPr="00074770">
        <w:rPr>
          <w:rFonts w:asciiTheme="minorHAnsi" w:eastAsia="Arial" w:hAnsiTheme="minorHAnsi" w:cstheme="minorHAnsi"/>
          <w:bCs/>
          <w:color w:val="1F497D" w:themeColor="text2"/>
          <w:w w:val="106"/>
        </w:rPr>
        <w:t xml:space="preserve"> </w:t>
      </w:r>
    </w:p>
    <w:p w14:paraId="27B230D4" w14:textId="1D772D46" w:rsidR="00AC5353" w:rsidRPr="00B01D8E" w:rsidRDefault="00FE4A95" w:rsidP="00B01D8E">
      <w:pPr>
        <w:pStyle w:val="NoSpacing"/>
        <w:spacing w:line="276" w:lineRule="auto"/>
        <w:ind w:left="720"/>
        <w:jc w:val="both"/>
        <w:rPr>
          <w:rFonts w:asciiTheme="minorHAnsi" w:eastAsia="Arial" w:hAnsiTheme="minorHAnsi" w:cstheme="minorHAnsi"/>
          <w:bCs/>
          <w:color w:val="1F497D" w:themeColor="text2"/>
          <w:w w:val="106"/>
        </w:rPr>
      </w:pPr>
      <w:r w:rsidRPr="00B01D8E">
        <w:rPr>
          <w:rFonts w:asciiTheme="minorHAnsi" w:eastAsia="Arial" w:hAnsiTheme="minorHAnsi" w:cstheme="minorHAnsi"/>
          <w:bCs/>
          <w:color w:val="1F497D" w:themeColor="text2"/>
          <w:w w:val="106"/>
        </w:rPr>
        <w:t xml:space="preserve">METRO has an ongoing State of Good Repair (SOGR) program to maintain and replace aging infrastructure and equipment. The FY 2019 budget program </w:t>
      </w:r>
      <w:r w:rsidR="008A62B5" w:rsidRPr="008A62B5">
        <w:rPr>
          <w:rFonts w:asciiTheme="minorHAnsi" w:eastAsia="Arial" w:hAnsiTheme="minorHAnsi" w:cstheme="minorHAnsi"/>
          <w:bCs/>
          <w:color w:val="1F497D" w:themeColor="text2"/>
          <w:w w:val="106"/>
        </w:rPr>
        <w:t>$166</w:t>
      </w:r>
      <w:r w:rsidRPr="008A62B5">
        <w:rPr>
          <w:rFonts w:asciiTheme="minorHAnsi" w:eastAsia="Arial" w:hAnsiTheme="minorHAnsi" w:cstheme="minorHAnsi"/>
          <w:bCs/>
          <w:color w:val="1F497D" w:themeColor="text2"/>
          <w:w w:val="106"/>
        </w:rPr>
        <w:t>.</w:t>
      </w:r>
      <w:r w:rsidR="008A62B5" w:rsidRPr="008A62B5">
        <w:rPr>
          <w:rFonts w:asciiTheme="minorHAnsi" w:eastAsia="Arial" w:hAnsiTheme="minorHAnsi" w:cstheme="minorHAnsi"/>
          <w:bCs/>
          <w:color w:val="1F497D" w:themeColor="text2"/>
          <w:w w:val="106"/>
        </w:rPr>
        <w:t>18</w:t>
      </w:r>
      <w:r w:rsidR="008A62B5">
        <w:rPr>
          <w:rFonts w:asciiTheme="minorHAnsi" w:eastAsia="Arial" w:hAnsiTheme="minorHAnsi" w:cstheme="minorHAnsi"/>
          <w:bCs/>
          <w:color w:val="1F497D" w:themeColor="text2"/>
          <w:w w:val="106"/>
        </w:rPr>
        <w:t>6</w:t>
      </w:r>
      <w:r w:rsidRPr="00B01D8E">
        <w:rPr>
          <w:rFonts w:asciiTheme="minorHAnsi" w:eastAsia="Arial" w:hAnsiTheme="minorHAnsi" w:cstheme="minorHAnsi"/>
          <w:bCs/>
          <w:color w:val="1F497D" w:themeColor="text2"/>
          <w:w w:val="106"/>
        </w:rPr>
        <w:t xml:space="preserve"> for SOGR investments.</w:t>
      </w:r>
      <w:r w:rsidR="00AC5353" w:rsidRPr="00B01D8E">
        <w:rPr>
          <w:rFonts w:asciiTheme="minorHAnsi" w:eastAsia="Arial" w:hAnsiTheme="minorHAnsi" w:cstheme="minorHAnsi"/>
          <w:bCs/>
          <w:color w:val="1F497D" w:themeColor="text2"/>
          <w:w w:val="106"/>
        </w:rPr>
        <w:t xml:space="preserve"> Once the modems have been installed, the assets will be </w:t>
      </w:r>
      <w:r w:rsidR="00B01D8E" w:rsidRPr="00B01D8E">
        <w:rPr>
          <w:rFonts w:asciiTheme="minorHAnsi" w:eastAsia="Arial" w:hAnsiTheme="minorHAnsi" w:cstheme="minorHAnsi"/>
          <w:bCs/>
          <w:color w:val="1F497D" w:themeColor="text2"/>
          <w:w w:val="106"/>
        </w:rPr>
        <w:t>evaluated,</w:t>
      </w:r>
      <w:r w:rsidR="00AC5353" w:rsidRPr="00B01D8E">
        <w:rPr>
          <w:rFonts w:asciiTheme="minorHAnsi" w:eastAsia="Arial" w:hAnsiTheme="minorHAnsi" w:cstheme="minorHAnsi"/>
          <w:bCs/>
          <w:color w:val="1F497D" w:themeColor="text2"/>
          <w:w w:val="106"/>
        </w:rPr>
        <w:t xml:space="preserve"> and strategies will be created for long-term maintenance </w:t>
      </w:r>
      <w:r w:rsidR="00B2608C" w:rsidRPr="00B01D8E">
        <w:rPr>
          <w:rFonts w:asciiTheme="minorHAnsi" w:eastAsia="Arial" w:hAnsiTheme="minorHAnsi" w:cstheme="minorHAnsi"/>
          <w:bCs/>
          <w:color w:val="1F497D" w:themeColor="text2"/>
          <w:w w:val="106"/>
        </w:rPr>
        <w:t>throughout</w:t>
      </w:r>
      <w:r w:rsidR="00AC5353" w:rsidRPr="00B01D8E">
        <w:rPr>
          <w:rFonts w:asciiTheme="minorHAnsi" w:eastAsia="Arial" w:hAnsiTheme="minorHAnsi" w:cstheme="minorHAnsi"/>
          <w:bCs/>
          <w:color w:val="1F497D" w:themeColor="text2"/>
          <w:w w:val="106"/>
        </w:rPr>
        <w:t xml:space="preserve"> the expected li</w:t>
      </w:r>
      <w:r w:rsidR="00714455">
        <w:rPr>
          <w:rFonts w:asciiTheme="minorHAnsi" w:eastAsia="Arial" w:hAnsiTheme="minorHAnsi" w:cstheme="minorHAnsi"/>
          <w:bCs/>
          <w:color w:val="1F497D" w:themeColor="text2"/>
          <w:w w:val="106"/>
        </w:rPr>
        <w:t>fe cycle of the modems.</w:t>
      </w:r>
      <w:r w:rsidR="00074770">
        <w:rPr>
          <w:rFonts w:asciiTheme="minorHAnsi" w:eastAsia="Arial" w:hAnsiTheme="minorHAnsi" w:cstheme="minorHAnsi"/>
          <w:bCs/>
          <w:color w:val="1F497D" w:themeColor="text2"/>
          <w:w w:val="106"/>
        </w:rPr>
        <w:t xml:space="preserve"> T</w:t>
      </w:r>
      <w:r w:rsidR="00AC5353" w:rsidRPr="00B01D8E">
        <w:rPr>
          <w:rFonts w:asciiTheme="minorHAnsi" w:eastAsia="Arial" w:hAnsiTheme="minorHAnsi" w:cstheme="minorHAnsi"/>
          <w:bCs/>
          <w:color w:val="1F497D" w:themeColor="text2"/>
          <w:w w:val="106"/>
        </w:rPr>
        <w:t>his maintenance plan will be reviewed and incorporated into the sy</w:t>
      </w:r>
      <w:r w:rsidRPr="00B01D8E">
        <w:rPr>
          <w:rFonts w:asciiTheme="minorHAnsi" w:eastAsia="Arial" w:hAnsiTheme="minorHAnsi" w:cstheme="minorHAnsi"/>
          <w:bCs/>
          <w:color w:val="1F497D" w:themeColor="text2"/>
          <w:w w:val="106"/>
        </w:rPr>
        <w:t>stem-wide asset management plan, currently pending adoption by METRO’s Board of Directors.</w:t>
      </w:r>
      <w:r w:rsidR="00AC5353" w:rsidRPr="00B01D8E">
        <w:rPr>
          <w:rFonts w:asciiTheme="minorHAnsi" w:eastAsia="Arial" w:hAnsiTheme="minorHAnsi" w:cstheme="minorHAnsi"/>
          <w:bCs/>
          <w:color w:val="1F497D" w:themeColor="text2"/>
          <w:w w:val="106"/>
        </w:rPr>
        <w:t xml:space="preserve">  </w:t>
      </w:r>
    </w:p>
    <w:p w14:paraId="6C861873" w14:textId="164E2093" w:rsidR="008777F4" w:rsidRPr="008C5562" w:rsidRDefault="008004F5" w:rsidP="00B01D8E">
      <w:pPr>
        <w:pStyle w:val="NoSpacing"/>
        <w:numPr>
          <w:ilvl w:val="1"/>
          <w:numId w:val="27"/>
        </w:numPr>
        <w:spacing w:line="276" w:lineRule="auto"/>
        <w:jc w:val="both"/>
        <w:rPr>
          <w:rFonts w:asciiTheme="minorHAnsi" w:eastAsia="Arial" w:hAnsiTheme="minorHAnsi" w:cstheme="minorHAnsi"/>
          <w:bCs/>
          <w:i/>
          <w:color w:val="111111"/>
          <w:w w:val="106"/>
        </w:rPr>
      </w:pPr>
      <w:r w:rsidRPr="008C5562">
        <w:rPr>
          <w:rFonts w:asciiTheme="minorHAnsi" w:hAnsiTheme="minorHAnsi" w:cstheme="minorHAnsi"/>
        </w:rPr>
        <w:t>Please provide adopted asset management</w:t>
      </w:r>
      <w:r w:rsidRPr="008C5562">
        <w:rPr>
          <w:rFonts w:asciiTheme="minorHAnsi" w:hAnsiTheme="minorHAnsi" w:cstheme="minorHAnsi"/>
          <w:spacing w:val="-14"/>
        </w:rPr>
        <w:t xml:space="preserve"> </w:t>
      </w:r>
      <w:r w:rsidRPr="008C5562">
        <w:rPr>
          <w:rFonts w:asciiTheme="minorHAnsi" w:hAnsiTheme="minorHAnsi" w:cstheme="minorHAnsi"/>
        </w:rPr>
        <w:t>plan.</w:t>
      </w:r>
    </w:p>
    <w:p w14:paraId="374F3B00" w14:textId="3B2C5BFD" w:rsidR="00C634FE" w:rsidRPr="0015120F" w:rsidRDefault="005D6555" w:rsidP="0015120F">
      <w:pPr>
        <w:pStyle w:val="NoSpacing"/>
        <w:spacing w:line="276" w:lineRule="auto"/>
        <w:ind w:left="1440"/>
        <w:jc w:val="both"/>
        <w:rPr>
          <w:rFonts w:asciiTheme="minorHAnsi" w:eastAsia="Arial" w:hAnsiTheme="minorHAnsi" w:cstheme="minorHAnsi"/>
          <w:bCs/>
          <w:color w:val="1F497D" w:themeColor="text2"/>
          <w:w w:val="106"/>
        </w:rPr>
      </w:pPr>
      <w:hyperlink r:id="rId5" w:history="1">
        <w:r w:rsidR="00B01D8E" w:rsidRPr="0015120F">
          <w:rPr>
            <w:rStyle w:val="Hyperlink"/>
            <w:rFonts w:asciiTheme="minorHAnsi" w:eastAsia="Arial" w:hAnsiTheme="minorHAnsi" w:cstheme="minorHAnsi"/>
            <w:bCs/>
            <w:color w:val="1F497D" w:themeColor="text2"/>
            <w:w w:val="106"/>
          </w:rPr>
          <w:t>https://ridemetro.org/MetroPDFs/FinancialAuditInformation/Budgets/FY2019-Business-Plan-Budgets.pdf</w:t>
        </w:r>
      </w:hyperlink>
      <w:r w:rsidR="00B01D8E" w:rsidRPr="0015120F">
        <w:rPr>
          <w:rFonts w:asciiTheme="minorHAnsi" w:eastAsia="Arial" w:hAnsiTheme="minorHAnsi" w:cstheme="minorHAnsi"/>
          <w:bCs/>
          <w:color w:val="1F497D" w:themeColor="text2"/>
          <w:w w:val="106"/>
        </w:rPr>
        <w:t xml:space="preserve"> </w:t>
      </w:r>
    </w:p>
    <w:sectPr w:rsidR="00C634FE" w:rsidRPr="0015120F" w:rsidSect="00B01D8E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668D"/>
    <w:multiLevelType w:val="hybridMultilevel"/>
    <w:tmpl w:val="FD0E9BDC"/>
    <w:lvl w:ilvl="0" w:tplc="EBF6D1E6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A86DE1E">
      <w:numFmt w:val="bullet"/>
      <w:lvlText w:val="•"/>
      <w:lvlJc w:val="left"/>
      <w:pPr>
        <w:ind w:left="1688" w:hanging="360"/>
      </w:pPr>
      <w:rPr>
        <w:rFonts w:hint="default"/>
      </w:rPr>
    </w:lvl>
    <w:lvl w:ilvl="2" w:tplc="C7467B5A">
      <w:numFmt w:val="bullet"/>
      <w:lvlText w:val="•"/>
      <w:lvlJc w:val="left"/>
      <w:pPr>
        <w:ind w:left="2556" w:hanging="360"/>
      </w:pPr>
      <w:rPr>
        <w:rFonts w:hint="default"/>
      </w:rPr>
    </w:lvl>
    <w:lvl w:ilvl="3" w:tplc="9A44AE5E">
      <w:numFmt w:val="bullet"/>
      <w:lvlText w:val="•"/>
      <w:lvlJc w:val="left"/>
      <w:pPr>
        <w:ind w:left="3424" w:hanging="360"/>
      </w:pPr>
      <w:rPr>
        <w:rFonts w:hint="default"/>
      </w:rPr>
    </w:lvl>
    <w:lvl w:ilvl="4" w:tplc="C11246C4">
      <w:numFmt w:val="bullet"/>
      <w:lvlText w:val="•"/>
      <w:lvlJc w:val="left"/>
      <w:pPr>
        <w:ind w:left="4292" w:hanging="360"/>
      </w:pPr>
      <w:rPr>
        <w:rFonts w:hint="default"/>
      </w:rPr>
    </w:lvl>
    <w:lvl w:ilvl="5" w:tplc="40404E2A"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13FE5E9A">
      <w:numFmt w:val="bullet"/>
      <w:lvlText w:val="•"/>
      <w:lvlJc w:val="left"/>
      <w:pPr>
        <w:ind w:left="6028" w:hanging="360"/>
      </w:pPr>
      <w:rPr>
        <w:rFonts w:hint="default"/>
      </w:rPr>
    </w:lvl>
    <w:lvl w:ilvl="7" w:tplc="B7723A5E"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989649B6">
      <w:numFmt w:val="bullet"/>
      <w:lvlText w:val="•"/>
      <w:lvlJc w:val="left"/>
      <w:pPr>
        <w:ind w:left="7764" w:hanging="360"/>
      </w:pPr>
      <w:rPr>
        <w:rFonts w:hint="default"/>
      </w:rPr>
    </w:lvl>
  </w:abstractNum>
  <w:abstractNum w:abstractNumId="1" w15:restartNumberingAfterBreak="0">
    <w:nsid w:val="0A7D0A71"/>
    <w:multiLevelType w:val="hybridMultilevel"/>
    <w:tmpl w:val="A9965AB0"/>
    <w:lvl w:ilvl="0" w:tplc="64103554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3FF4C770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8B88501A">
      <w:numFmt w:val="bullet"/>
      <w:lvlText w:val="•"/>
      <w:lvlJc w:val="left"/>
      <w:pPr>
        <w:ind w:left="2431" w:hanging="360"/>
      </w:pPr>
      <w:rPr>
        <w:rFonts w:hint="default"/>
      </w:rPr>
    </w:lvl>
    <w:lvl w:ilvl="3" w:tplc="43D6E430"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8326B406">
      <w:numFmt w:val="bullet"/>
      <w:lvlText w:val="•"/>
      <w:lvlJc w:val="left"/>
      <w:pPr>
        <w:ind w:left="4213" w:hanging="360"/>
      </w:pPr>
      <w:rPr>
        <w:rFonts w:hint="default"/>
      </w:rPr>
    </w:lvl>
    <w:lvl w:ilvl="5" w:tplc="02527E94">
      <w:numFmt w:val="bullet"/>
      <w:lvlText w:val="•"/>
      <w:lvlJc w:val="left"/>
      <w:pPr>
        <w:ind w:left="5104" w:hanging="360"/>
      </w:pPr>
      <w:rPr>
        <w:rFonts w:hint="default"/>
      </w:rPr>
    </w:lvl>
    <w:lvl w:ilvl="6" w:tplc="6372AB5C">
      <w:numFmt w:val="bullet"/>
      <w:lvlText w:val="•"/>
      <w:lvlJc w:val="left"/>
      <w:pPr>
        <w:ind w:left="5995" w:hanging="360"/>
      </w:pPr>
      <w:rPr>
        <w:rFonts w:hint="default"/>
      </w:rPr>
    </w:lvl>
    <w:lvl w:ilvl="7" w:tplc="8536F0DA"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60866970">
      <w:numFmt w:val="bullet"/>
      <w:lvlText w:val="•"/>
      <w:lvlJc w:val="left"/>
      <w:pPr>
        <w:ind w:left="7777" w:hanging="360"/>
      </w:pPr>
      <w:rPr>
        <w:rFonts w:hint="default"/>
      </w:rPr>
    </w:lvl>
  </w:abstractNum>
  <w:abstractNum w:abstractNumId="2" w15:restartNumberingAfterBreak="0">
    <w:nsid w:val="0EAC0DB9"/>
    <w:multiLevelType w:val="hybridMultilevel"/>
    <w:tmpl w:val="5C7098EE"/>
    <w:lvl w:ilvl="0" w:tplc="5BCAEA28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820AD42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450EACE6"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6E3085AC">
      <w:numFmt w:val="bullet"/>
      <w:lvlText w:val="•"/>
      <w:lvlJc w:val="left"/>
      <w:pPr>
        <w:ind w:left="3308" w:hanging="360"/>
      </w:pPr>
      <w:rPr>
        <w:rFonts w:hint="default"/>
      </w:rPr>
    </w:lvl>
    <w:lvl w:ilvl="4" w:tplc="92F09FFC">
      <w:numFmt w:val="bullet"/>
      <w:lvlText w:val="•"/>
      <w:lvlJc w:val="left"/>
      <w:pPr>
        <w:ind w:left="4193" w:hanging="360"/>
      </w:pPr>
      <w:rPr>
        <w:rFonts w:hint="default"/>
      </w:rPr>
    </w:lvl>
    <w:lvl w:ilvl="5" w:tplc="073CDB6A">
      <w:numFmt w:val="bullet"/>
      <w:lvlText w:val="•"/>
      <w:lvlJc w:val="left"/>
      <w:pPr>
        <w:ind w:left="5077" w:hanging="360"/>
      </w:pPr>
      <w:rPr>
        <w:rFonts w:hint="default"/>
      </w:rPr>
    </w:lvl>
    <w:lvl w:ilvl="6" w:tplc="F5C88D74">
      <w:numFmt w:val="bullet"/>
      <w:lvlText w:val="•"/>
      <w:lvlJc w:val="left"/>
      <w:pPr>
        <w:ind w:left="5962" w:hanging="360"/>
      </w:pPr>
      <w:rPr>
        <w:rFonts w:hint="default"/>
      </w:rPr>
    </w:lvl>
    <w:lvl w:ilvl="7" w:tplc="23667B70"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F98AEB8C">
      <w:numFmt w:val="bullet"/>
      <w:lvlText w:val="•"/>
      <w:lvlJc w:val="left"/>
      <w:pPr>
        <w:ind w:left="7731" w:hanging="360"/>
      </w:pPr>
      <w:rPr>
        <w:rFonts w:hint="default"/>
      </w:rPr>
    </w:lvl>
  </w:abstractNum>
  <w:abstractNum w:abstractNumId="3" w15:restartNumberingAfterBreak="0">
    <w:nsid w:val="124B0BCC"/>
    <w:multiLevelType w:val="hybridMultilevel"/>
    <w:tmpl w:val="8CC4A22E"/>
    <w:lvl w:ilvl="0" w:tplc="4B28B1F4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87A0A40A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AEBA8630">
      <w:numFmt w:val="bullet"/>
      <w:lvlText w:val="•"/>
      <w:lvlJc w:val="left"/>
      <w:pPr>
        <w:ind w:left="2388" w:hanging="360"/>
      </w:pPr>
      <w:rPr>
        <w:rFonts w:hint="default"/>
      </w:rPr>
    </w:lvl>
    <w:lvl w:ilvl="3" w:tplc="57221436">
      <w:numFmt w:val="bullet"/>
      <w:lvlText w:val="•"/>
      <w:lvlJc w:val="left"/>
      <w:pPr>
        <w:ind w:left="3237" w:hanging="360"/>
      </w:pPr>
      <w:rPr>
        <w:rFonts w:hint="default"/>
      </w:rPr>
    </w:lvl>
    <w:lvl w:ilvl="4" w:tplc="B3CC36B0"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59E62F04">
      <w:numFmt w:val="bullet"/>
      <w:lvlText w:val="•"/>
      <w:lvlJc w:val="left"/>
      <w:pPr>
        <w:ind w:left="4935" w:hanging="360"/>
      </w:pPr>
      <w:rPr>
        <w:rFonts w:hint="default"/>
      </w:rPr>
    </w:lvl>
    <w:lvl w:ilvl="6" w:tplc="F140CA08">
      <w:numFmt w:val="bullet"/>
      <w:lvlText w:val="•"/>
      <w:lvlJc w:val="left"/>
      <w:pPr>
        <w:ind w:left="5784" w:hanging="360"/>
      </w:pPr>
      <w:rPr>
        <w:rFonts w:hint="default"/>
      </w:rPr>
    </w:lvl>
    <w:lvl w:ilvl="7" w:tplc="17FA4D44">
      <w:numFmt w:val="bullet"/>
      <w:lvlText w:val="•"/>
      <w:lvlJc w:val="left"/>
      <w:pPr>
        <w:ind w:left="6633" w:hanging="360"/>
      </w:pPr>
      <w:rPr>
        <w:rFonts w:hint="default"/>
      </w:rPr>
    </w:lvl>
    <w:lvl w:ilvl="8" w:tplc="89C4C296">
      <w:numFmt w:val="bullet"/>
      <w:lvlText w:val="•"/>
      <w:lvlJc w:val="left"/>
      <w:pPr>
        <w:ind w:left="7482" w:hanging="360"/>
      </w:pPr>
      <w:rPr>
        <w:rFonts w:hint="default"/>
      </w:rPr>
    </w:lvl>
  </w:abstractNum>
  <w:abstractNum w:abstractNumId="4" w15:restartNumberingAfterBreak="0">
    <w:nsid w:val="19AA490C"/>
    <w:multiLevelType w:val="hybridMultilevel"/>
    <w:tmpl w:val="34B43AB8"/>
    <w:lvl w:ilvl="0" w:tplc="0EB0E3C2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CF8D618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EED03528">
      <w:numFmt w:val="bullet"/>
      <w:lvlText w:val="•"/>
      <w:lvlJc w:val="left"/>
      <w:pPr>
        <w:ind w:left="2431" w:hanging="360"/>
      </w:pPr>
      <w:rPr>
        <w:rFonts w:hint="default"/>
      </w:rPr>
    </w:lvl>
    <w:lvl w:ilvl="3" w:tplc="C080934C"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467C88FA">
      <w:numFmt w:val="bullet"/>
      <w:lvlText w:val="•"/>
      <w:lvlJc w:val="left"/>
      <w:pPr>
        <w:ind w:left="4213" w:hanging="360"/>
      </w:pPr>
      <w:rPr>
        <w:rFonts w:hint="default"/>
      </w:rPr>
    </w:lvl>
    <w:lvl w:ilvl="5" w:tplc="4AD8A11E">
      <w:numFmt w:val="bullet"/>
      <w:lvlText w:val="•"/>
      <w:lvlJc w:val="left"/>
      <w:pPr>
        <w:ind w:left="5104" w:hanging="360"/>
      </w:pPr>
      <w:rPr>
        <w:rFonts w:hint="default"/>
      </w:rPr>
    </w:lvl>
    <w:lvl w:ilvl="6" w:tplc="987E82A2">
      <w:numFmt w:val="bullet"/>
      <w:lvlText w:val="•"/>
      <w:lvlJc w:val="left"/>
      <w:pPr>
        <w:ind w:left="5995" w:hanging="360"/>
      </w:pPr>
      <w:rPr>
        <w:rFonts w:hint="default"/>
      </w:rPr>
    </w:lvl>
    <w:lvl w:ilvl="7" w:tplc="217845B8"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1D0EE90E">
      <w:numFmt w:val="bullet"/>
      <w:lvlText w:val="•"/>
      <w:lvlJc w:val="left"/>
      <w:pPr>
        <w:ind w:left="7777" w:hanging="360"/>
      </w:pPr>
      <w:rPr>
        <w:rFonts w:hint="default"/>
      </w:rPr>
    </w:lvl>
  </w:abstractNum>
  <w:abstractNum w:abstractNumId="5" w15:restartNumberingAfterBreak="0">
    <w:nsid w:val="1F250BAE"/>
    <w:multiLevelType w:val="hybridMultilevel"/>
    <w:tmpl w:val="61C2C21C"/>
    <w:lvl w:ilvl="0" w:tplc="23D2BBD0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C2EFDE8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4BAEB128"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BDA26038">
      <w:numFmt w:val="bullet"/>
      <w:lvlText w:val="•"/>
      <w:lvlJc w:val="left"/>
      <w:pPr>
        <w:ind w:left="3308" w:hanging="360"/>
      </w:pPr>
      <w:rPr>
        <w:rFonts w:hint="default"/>
      </w:rPr>
    </w:lvl>
    <w:lvl w:ilvl="4" w:tplc="DCDEE74C">
      <w:numFmt w:val="bullet"/>
      <w:lvlText w:val="•"/>
      <w:lvlJc w:val="left"/>
      <w:pPr>
        <w:ind w:left="4193" w:hanging="360"/>
      </w:pPr>
      <w:rPr>
        <w:rFonts w:hint="default"/>
      </w:rPr>
    </w:lvl>
    <w:lvl w:ilvl="5" w:tplc="D1F88E44">
      <w:numFmt w:val="bullet"/>
      <w:lvlText w:val="•"/>
      <w:lvlJc w:val="left"/>
      <w:pPr>
        <w:ind w:left="5077" w:hanging="360"/>
      </w:pPr>
      <w:rPr>
        <w:rFonts w:hint="default"/>
      </w:rPr>
    </w:lvl>
    <w:lvl w:ilvl="6" w:tplc="38C4361A">
      <w:numFmt w:val="bullet"/>
      <w:lvlText w:val="•"/>
      <w:lvlJc w:val="left"/>
      <w:pPr>
        <w:ind w:left="5962" w:hanging="360"/>
      </w:pPr>
      <w:rPr>
        <w:rFonts w:hint="default"/>
      </w:rPr>
    </w:lvl>
    <w:lvl w:ilvl="7" w:tplc="0CE0300E"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F7DC5AFA">
      <w:numFmt w:val="bullet"/>
      <w:lvlText w:val="•"/>
      <w:lvlJc w:val="left"/>
      <w:pPr>
        <w:ind w:left="7731" w:hanging="360"/>
      </w:pPr>
      <w:rPr>
        <w:rFonts w:hint="default"/>
      </w:rPr>
    </w:lvl>
  </w:abstractNum>
  <w:abstractNum w:abstractNumId="6" w15:restartNumberingAfterBreak="0">
    <w:nsid w:val="2082621C"/>
    <w:multiLevelType w:val="hybridMultilevel"/>
    <w:tmpl w:val="4150F750"/>
    <w:lvl w:ilvl="0" w:tplc="5B541A7E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9241C12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3BB024F2">
      <w:numFmt w:val="bullet"/>
      <w:lvlText w:val="•"/>
      <w:lvlJc w:val="left"/>
      <w:pPr>
        <w:ind w:left="2431" w:hanging="360"/>
      </w:pPr>
      <w:rPr>
        <w:rFonts w:hint="default"/>
      </w:rPr>
    </w:lvl>
    <w:lvl w:ilvl="3" w:tplc="DA604BDE"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1696D916">
      <w:numFmt w:val="bullet"/>
      <w:lvlText w:val="•"/>
      <w:lvlJc w:val="left"/>
      <w:pPr>
        <w:ind w:left="4213" w:hanging="360"/>
      </w:pPr>
      <w:rPr>
        <w:rFonts w:hint="default"/>
      </w:rPr>
    </w:lvl>
    <w:lvl w:ilvl="5" w:tplc="D6040F84">
      <w:numFmt w:val="bullet"/>
      <w:lvlText w:val="•"/>
      <w:lvlJc w:val="left"/>
      <w:pPr>
        <w:ind w:left="5104" w:hanging="360"/>
      </w:pPr>
      <w:rPr>
        <w:rFonts w:hint="default"/>
      </w:rPr>
    </w:lvl>
    <w:lvl w:ilvl="6" w:tplc="B79A2C28">
      <w:numFmt w:val="bullet"/>
      <w:lvlText w:val="•"/>
      <w:lvlJc w:val="left"/>
      <w:pPr>
        <w:ind w:left="5995" w:hanging="360"/>
      </w:pPr>
      <w:rPr>
        <w:rFonts w:hint="default"/>
      </w:rPr>
    </w:lvl>
    <w:lvl w:ilvl="7" w:tplc="481498C2"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D244F49A">
      <w:numFmt w:val="bullet"/>
      <w:lvlText w:val="•"/>
      <w:lvlJc w:val="left"/>
      <w:pPr>
        <w:ind w:left="7777" w:hanging="360"/>
      </w:pPr>
      <w:rPr>
        <w:rFonts w:hint="default"/>
      </w:rPr>
    </w:lvl>
  </w:abstractNum>
  <w:abstractNum w:abstractNumId="7" w15:restartNumberingAfterBreak="0">
    <w:nsid w:val="21847C86"/>
    <w:multiLevelType w:val="hybridMultilevel"/>
    <w:tmpl w:val="0D24A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125A2"/>
    <w:multiLevelType w:val="hybridMultilevel"/>
    <w:tmpl w:val="CD8617FA"/>
    <w:lvl w:ilvl="0" w:tplc="4BB4D12E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D5E10F8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39A27C04">
      <w:numFmt w:val="bullet"/>
      <w:lvlText w:val="•"/>
      <w:lvlJc w:val="left"/>
      <w:pPr>
        <w:ind w:left="2431" w:hanging="360"/>
      </w:pPr>
      <w:rPr>
        <w:rFonts w:hint="default"/>
      </w:rPr>
    </w:lvl>
    <w:lvl w:ilvl="3" w:tplc="40C640BC"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F3140D12">
      <w:numFmt w:val="bullet"/>
      <w:lvlText w:val="•"/>
      <w:lvlJc w:val="left"/>
      <w:pPr>
        <w:ind w:left="4213" w:hanging="360"/>
      </w:pPr>
      <w:rPr>
        <w:rFonts w:hint="default"/>
      </w:rPr>
    </w:lvl>
    <w:lvl w:ilvl="5" w:tplc="E512768A">
      <w:numFmt w:val="bullet"/>
      <w:lvlText w:val="•"/>
      <w:lvlJc w:val="left"/>
      <w:pPr>
        <w:ind w:left="5104" w:hanging="360"/>
      </w:pPr>
      <w:rPr>
        <w:rFonts w:hint="default"/>
      </w:rPr>
    </w:lvl>
    <w:lvl w:ilvl="6" w:tplc="0BB0AA30">
      <w:numFmt w:val="bullet"/>
      <w:lvlText w:val="•"/>
      <w:lvlJc w:val="left"/>
      <w:pPr>
        <w:ind w:left="5995" w:hanging="360"/>
      </w:pPr>
      <w:rPr>
        <w:rFonts w:hint="default"/>
      </w:rPr>
    </w:lvl>
    <w:lvl w:ilvl="7" w:tplc="8F808B5E"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29E0CC40">
      <w:numFmt w:val="bullet"/>
      <w:lvlText w:val="•"/>
      <w:lvlJc w:val="left"/>
      <w:pPr>
        <w:ind w:left="7777" w:hanging="360"/>
      </w:pPr>
      <w:rPr>
        <w:rFonts w:hint="default"/>
      </w:rPr>
    </w:lvl>
  </w:abstractNum>
  <w:abstractNum w:abstractNumId="9" w15:restartNumberingAfterBreak="0">
    <w:nsid w:val="276E5C7A"/>
    <w:multiLevelType w:val="hybridMultilevel"/>
    <w:tmpl w:val="14D23C4A"/>
    <w:lvl w:ilvl="0" w:tplc="66402CAC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7269B2E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9FA27B1E">
      <w:numFmt w:val="bullet"/>
      <w:lvlText w:val="•"/>
      <w:lvlJc w:val="left"/>
      <w:pPr>
        <w:ind w:left="2431" w:hanging="360"/>
      </w:pPr>
      <w:rPr>
        <w:rFonts w:hint="default"/>
      </w:rPr>
    </w:lvl>
    <w:lvl w:ilvl="3" w:tplc="A90EEB90"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798A3F4E">
      <w:numFmt w:val="bullet"/>
      <w:lvlText w:val="•"/>
      <w:lvlJc w:val="left"/>
      <w:pPr>
        <w:ind w:left="4213" w:hanging="360"/>
      </w:pPr>
      <w:rPr>
        <w:rFonts w:hint="default"/>
      </w:rPr>
    </w:lvl>
    <w:lvl w:ilvl="5" w:tplc="16D8CB8A">
      <w:numFmt w:val="bullet"/>
      <w:lvlText w:val="•"/>
      <w:lvlJc w:val="left"/>
      <w:pPr>
        <w:ind w:left="5104" w:hanging="360"/>
      </w:pPr>
      <w:rPr>
        <w:rFonts w:hint="default"/>
      </w:rPr>
    </w:lvl>
    <w:lvl w:ilvl="6" w:tplc="2CEA5AB8">
      <w:numFmt w:val="bullet"/>
      <w:lvlText w:val="•"/>
      <w:lvlJc w:val="left"/>
      <w:pPr>
        <w:ind w:left="5995" w:hanging="360"/>
      </w:pPr>
      <w:rPr>
        <w:rFonts w:hint="default"/>
      </w:rPr>
    </w:lvl>
    <w:lvl w:ilvl="7" w:tplc="DA2A0112"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708081CE">
      <w:numFmt w:val="bullet"/>
      <w:lvlText w:val="•"/>
      <w:lvlJc w:val="left"/>
      <w:pPr>
        <w:ind w:left="7777" w:hanging="360"/>
      </w:pPr>
      <w:rPr>
        <w:rFonts w:hint="default"/>
      </w:rPr>
    </w:lvl>
  </w:abstractNum>
  <w:abstractNum w:abstractNumId="10" w15:restartNumberingAfterBreak="0">
    <w:nsid w:val="2A106961"/>
    <w:multiLevelType w:val="hybridMultilevel"/>
    <w:tmpl w:val="E13E8C98"/>
    <w:lvl w:ilvl="0" w:tplc="1F7A0854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DEA22B4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DF9052F4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BC580414"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F52A095E"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C86C5348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789C5AA2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5BFA1AD6"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0BAC376C"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1" w15:restartNumberingAfterBreak="0">
    <w:nsid w:val="2A2D3896"/>
    <w:multiLevelType w:val="hybridMultilevel"/>
    <w:tmpl w:val="C1F0A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217BF"/>
    <w:multiLevelType w:val="hybridMultilevel"/>
    <w:tmpl w:val="3F8C592C"/>
    <w:lvl w:ilvl="0" w:tplc="4EFCA876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FD4BAA8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7514E612"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F652390A">
      <w:numFmt w:val="bullet"/>
      <w:lvlText w:val="•"/>
      <w:lvlJc w:val="left"/>
      <w:pPr>
        <w:ind w:left="3308" w:hanging="360"/>
      </w:pPr>
      <w:rPr>
        <w:rFonts w:hint="default"/>
      </w:rPr>
    </w:lvl>
    <w:lvl w:ilvl="4" w:tplc="C0BEE180">
      <w:numFmt w:val="bullet"/>
      <w:lvlText w:val="•"/>
      <w:lvlJc w:val="left"/>
      <w:pPr>
        <w:ind w:left="4193" w:hanging="360"/>
      </w:pPr>
      <w:rPr>
        <w:rFonts w:hint="default"/>
      </w:rPr>
    </w:lvl>
    <w:lvl w:ilvl="5" w:tplc="72B899DC">
      <w:numFmt w:val="bullet"/>
      <w:lvlText w:val="•"/>
      <w:lvlJc w:val="left"/>
      <w:pPr>
        <w:ind w:left="5077" w:hanging="360"/>
      </w:pPr>
      <w:rPr>
        <w:rFonts w:hint="default"/>
      </w:rPr>
    </w:lvl>
    <w:lvl w:ilvl="6" w:tplc="390E5E0C">
      <w:numFmt w:val="bullet"/>
      <w:lvlText w:val="•"/>
      <w:lvlJc w:val="left"/>
      <w:pPr>
        <w:ind w:left="5962" w:hanging="360"/>
      </w:pPr>
      <w:rPr>
        <w:rFonts w:hint="default"/>
      </w:rPr>
    </w:lvl>
    <w:lvl w:ilvl="7" w:tplc="58BA3DEC"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DF9C0012">
      <w:numFmt w:val="bullet"/>
      <w:lvlText w:val="•"/>
      <w:lvlJc w:val="left"/>
      <w:pPr>
        <w:ind w:left="7731" w:hanging="360"/>
      </w:pPr>
      <w:rPr>
        <w:rFonts w:hint="default"/>
      </w:rPr>
    </w:lvl>
  </w:abstractNum>
  <w:abstractNum w:abstractNumId="13" w15:restartNumberingAfterBreak="0">
    <w:nsid w:val="2D6B1433"/>
    <w:multiLevelType w:val="hybridMultilevel"/>
    <w:tmpl w:val="5EDA2898"/>
    <w:lvl w:ilvl="0" w:tplc="94003A96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0AA6206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DF34828E"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F1643788">
      <w:numFmt w:val="bullet"/>
      <w:lvlText w:val="•"/>
      <w:lvlJc w:val="left"/>
      <w:pPr>
        <w:ind w:left="3308" w:hanging="360"/>
      </w:pPr>
      <w:rPr>
        <w:rFonts w:hint="default"/>
      </w:rPr>
    </w:lvl>
    <w:lvl w:ilvl="4" w:tplc="EF4C0064">
      <w:numFmt w:val="bullet"/>
      <w:lvlText w:val="•"/>
      <w:lvlJc w:val="left"/>
      <w:pPr>
        <w:ind w:left="4193" w:hanging="360"/>
      </w:pPr>
      <w:rPr>
        <w:rFonts w:hint="default"/>
      </w:rPr>
    </w:lvl>
    <w:lvl w:ilvl="5" w:tplc="63DC55E4">
      <w:numFmt w:val="bullet"/>
      <w:lvlText w:val="•"/>
      <w:lvlJc w:val="left"/>
      <w:pPr>
        <w:ind w:left="5077" w:hanging="360"/>
      </w:pPr>
      <w:rPr>
        <w:rFonts w:hint="default"/>
      </w:rPr>
    </w:lvl>
    <w:lvl w:ilvl="6" w:tplc="731EA904">
      <w:numFmt w:val="bullet"/>
      <w:lvlText w:val="•"/>
      <w:lvlJc w:val="left"/>
      <w:pPr>
        <w:ind w:left="5962" w:hanging="360"/>
      </w:pPr>
      <w:rPr>
        <w:rFonts w:hint="default"/>
      </w:rPr>
    </w:lvl>
    <w:lvl w:ilvl="7" w:tplc="80047DFC"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BD227320">
      <w:numFmt w:val="bullet"/>
      <w:lvlText w:val="•"/>
      <w:lvlJc w:val="left"/>
      <w:pPr>
        <w:ind w:left="7731" w:hanging="360"/>
      </w:pPr>
      <w:rPr>
        <w:rFonts w:hint="default"/>
      </w:rPr>
    </w:lvl>
  </w:abstractNum>
  <w:abstractNum w:abstractNumId="14" w15:restartNumberingAfterBreak="0">
    <w:nsid w:val="3AAC0CCB"/>
    <w:multiLevelType w:val="hybridMultilevel"/>
    <w:tmpl w:val="04AA698A"/>
    <w:lvl w:ilvl="0" w:tplc="3FB6AACA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8B248882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65144866">
      <w:numFmt w:val="bullet"/>
      <w:lvlText w:val="•"/>
      <w:lvlJc w:val="left"/>
      <w:pPr>
        <w:ind w:left="2431" w:hanging="360"/>
      </w:pPr>
      <w:rPr>
        <w:rFonts w:hint="default"/>
      </w:rPr>
    </w:lvl>
    <w:lvl w:ilvl="3" w:tplc="FFE80CC8"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B4F47CEE">
      <w:numFmt w:val="bullet"/>
      <w:lvlText w:val="•"/>
      <w:lvlJc w:val="left"/>
      <w:pPr>
        <w:ind w:left="4213" w:hanging="360"/>
      </w:pPr>
      <w:rPr>
        <w:rFonts w:hint="default"/>
      </w:rPr>
    </w:lvl>
    <w:lvl w:ilvl="5" w:tplc="45CC39DA">
      <w:numFmt w:val="bullet"/>
      <w:lvlText w:val="•"/>
      <w:lvlJc w:val="left"/>
      <w:pPr>
        <w:ind w:left="5104" w:hanging="360"/>
      </w:pPr>
      <w:rPr>
        <w:rFonts w:hint="default"/>
      </w:rPr>
    </w:lvl>
    <w:lvl w:ilvl="6" w:tplc="B2B43C34">
      <w:numFmt w:val="bullet"/>
      <w:lvlText w:val="•"/>
      <w:lvlJc w:val="left"/>
      <w:pPr>
        <w:ind w:left="5995" w:hanging="360"/>
      </w:pPr>
      <w:rPr>
        <w:rFonts w:hint="default"/>
      </w:rPr>
    </w:lvl>
    <w:lvl w:ilvl="7" w:tplc="00A61FFE"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CBD0A2D8">
      <w:numFmt w:val="bullet"/>
      <w:lvlText w:val="•"/>
      <w:lvlJc w:val="left"/>
      <w:pPr>
        <w:ind w:left="7777" w:hanging="360"/>
      </w:pPr>
      <w:rPr>
        <w:rFonts w:hint="default"/>
      </w:rPr>
    </w:lvl>
  </w:abstractNum>
  <w:abstractNum w:abstractNumId="15" w15:restartNumberingAfterBreak="0">
    <w:nsid w:val="3BDB0870"/>
    <w:multiLevelType w:val="hybridMultilevel"/>
    <w:tmpl w:val="CC16F6DA"/>
    <w:lvl w:ilvl="0" w:tplc="BD026586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4A616FC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2A0A1FDE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03F65826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14DED3FC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F3524362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6930C634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61EE707A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60A29FB2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16" w15:restartNumberingAfterBreak="0">
    <w:nsid w:val="3F572536"/>
    <w:multiLevelType w:val="hybridMultilevel"/>
    <w:tmpl w:val="E5849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822C3"/>
    <w:multiLevelType w:val="hybridMultilevel"/>
    <w:tmpl w:val="99E6B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D437F"/>
    <w:multiLevelType w:val="hybridMultilevel"/>
    <w:tmpl w:val="3D9CF4F6"/>
    <w:lvl w:ilvl="0" w:tplc="38D4799A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C668BCE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EBD2619A">
      <w:numFmt w:val="bullet"/>
      <w:lvlText w:val="•"/>
      <w:lvlJc w:val="left"/>
      <w:pPr>
        <w:ind w:left="2431" w:hanging="360"/>
      </w:pPr>
      <w:rPr>
        <w:rFonts w:hint="default"/>
      </w:rPr>
    </w:lvl>
    <w:lvl w:ilvl="3" w:tplc="F04E75B2"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BAD63758">
      <w:numFmt w:val="bullet"/>
      <w:lvlText w:val="•"/>
      <w:lvlJc w:val="left"/>
      <w:pPr>
        <w:ind w:left="4213" w:hanging="360"/>
      </w:pPr>
      <w:rPr>
        <w:rFonts w:hint="default"/>
      </w:rPr>
    </w:lvl>
    <w:lvl w:ilvl="5" w:tplc="9DCE508A">
      <w:numFmt w:val="bullet"/>
      <w:lvlText w:val="•"/>
      <w:lvlJc w:val="left"/>
      <w:pPr>
        <w:ind w:left="5104" w:hanging="360"/>
      </w:pPr>
      <w:rPr>
        <w:rFonts w:hint="default"/>
      </w:rPr>
    </w:lvl>
    <w:lvl w:ilvl="6" w:tplc="34701E00">
      <w:numFmt w:val="bullet"/>
      <w:lvlText w:val="•"/>
      <w:lvlJc w:val="left"/>
      <w:pPr>
        <w:ind w:left="5995" w:hanging="360"/>
      </w:pPr>
      <w:rPr>
        <w:rFonts w:hint="default"/>
      </w:rPr>
    </w:lvl>
    <w:lvl w:ilvl="7" w:tplc="6CC08CA0"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596A9224">
      <w:numFmt w:val="bullet"/>
      <w:lvlText w:val="•"/>
      <w:lvlJc w:val="left"/>
      <w:pPr>
        <w:ind w:left="7777" w:hanging="360"/>
      </w:pPr>
      <w:rPr>
        <w:rFonts w:hint="default"/>
      </w:rPr>
    </w:lvl>
  </w:abstractNum>
  <w:abstractNum w:abstractNumId="19" w15:restartNumberingAfterBreak="0">
    <w:nsid w:val="42587A38"/>
    <w:multiLevelType w:val="hybridMultilevel"/>
    <w:tmpl w:val="D18CA50C"/>
    <w:lvl w:ilvl="0" w:tplc="B70CEB2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i w:val="0"/>
        <w:color w:val="auto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6689D"/>
    <w:multiLevelType w:val="hybridMultilevel"/>
    <w:tmpl w:val="567AD73C"/>
    <w:lvl w:ilvl="0" w:tplc="C2A48834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534680E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77682B1E">
      <w:numFmt w:val="bullet"/>
      <w:lvlText w:val="•"/>
      <w:lvlJc w:val="left"/>
      <w:pPr>
        <w:ind w:left="2431" w:hanging="360"/>
      </w:pPr>
      <w:rPr>
        <w:rFonts w:hint="default"/>
      </w:rPr>
    </w:lvl>
    <w:lvl w:ilvl="3" w:tplc="9278B1EE"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7BC6D554">
      <w:numFmt w:val="bullet"/>
      <w:lvlText w:val="•"/>
      <w:lvlJc w:val="left"/>
      <w:pPr>
        <w:ind w:left="4213" w:hanging="360"/>
      </w:pPr>
      <w:rPr>
        <w:rFonts w:hint="default"/>
      </w:rPr>
    </w:lvl>
    <w:lvl w:ilvl="5" w:tplc="7B46BFB8">
      <w:numFmt w:val="bullet"/>
      <w:lvlText w:val="•"/>
      <w:lvlJc w:val="left"/>
      <w:pPr>
        <w:ind w:left="5104" w:hanging="360"/>
      </w:pPr>
      <w:rPr>
        <w:rFonts w:hint="default"/>
      </w:rPr>
    </w:lvl>
    <w:lvl w:ilvl="6" w:tplc="B20AE02A">
      <w:numFmt w:val="bullet"/>
      <w:lvlText w:val="•"/>
      <w:lvlJc w:val="left"/>
      <w:pPr>
        <w:ind w:left="5995" w:hanging="360"/>
      </w:pPr>
      <w:rPr>
        <w:rFonts w:hint="default"/>
      </w:rPr>
    </w:lvl>
    <w:lvl w:ilvl="7" w:tplc="36E8C2AE"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1AA2F760">
      <w:numFmt w:val="bullet"/>
      <w:lvlText w:val="•"/>
      <w:lvlJc w:val="left"/>
      <w:pPr>
        <w:ind w:left="7777" w:hanging="360"/>
      </w:pPr>
      <w:rPr>
        <w:rFonts w:hint="default"/>
      </w:rPr>
    </w:lvl>
  </w:abstractNum>
  <w:abstractNum w:abstractNumId="21" w15:restartNumberingAfterBreak="0">
    <w:nsid w:val="4A991C43"/>
    <w:multiLevelType w:val="hybridMultilevel"/>
    <w:tmpl w:val="B8AC3C24"/>
    <w:lvl w:ilvl="0" w:tplc="9A88E0F0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E2028AA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81D67AF0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B704987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300A597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0565628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A5AC2F14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7EFE7EB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FF98F07E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22" w15:restartNumberingAfterBreak="0">
    <w:nsid w:val="4E072AE3"/>
    <w:multiLevelType w:val="hybridMultilevel"/>
    <w:tmpl w:val="E786C5B6"/>
    <w:lvl w:ilvl="0" w:tplc="506A6908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488B6FE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D8B891D6"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2FFC2F5C">
      <w:numFmt w:val="bullet"/>
      <w:lvlText w:val="•"/>
      <w:lvlJc w:val="left"/>
      <w:pPr>
        <w:ind w:left="3308" w:hanging="360"/>
      </w:pPr>
      <w:rPr>
        <w:rFonts w:hint="default"/>
      </w:rPr>
    </w:lvl>
    <w:lvl w:ilvl="4" w:tplc="62E0A162">
      <w:numFmt w:val="bullet"/>
      <w:lvlText w:val="•"/>
      <w:lvlJc w:val="left"/>
      <w:pPr>
        <w:ind w:left="4193" w:hanging="360"/>
      </w:pPr>
      <w:rPr>
        <w:rFonts w:hint="default"/>
      </w:rPr>
    </w:lvl>
    <w:lvl w:ilvl="5" w:tplc="B4468B74">
      <w:numFmt w:val="bullet"/>
      <w:lvlText w:val="•"/>
      <w:lvlJc w:val="left"/>
      <w:pPr>
        <w:ind w:left="5077" w:hanging="360"/>
      </w:pPr>
      <w:rPr>
        <w:rFonts w:hint="default"/>
      </w:rPr>
    </w:lvl>
    <w:lvl w:ilvl="6" w:tplc="81B8F480">
      <w:numFmt w:val="bullet"/>
      <w:lvlText w:val="•"/>
      <w:lvlJc w:val="left"/>
      <w:pPr>
        <w:ind w:left="5962" w:hanging="360"/>
      </w:pPr>
      <w:rPr>
        <w:rFonts w:hint="default"/>
      </w:rPr>
    </w:lvl>
    <w:lvl w:ilvl="7" w:tplc="7C182810"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4942BA78">
      <w:numFmt w:val="bullet"/>
      <w:lvlText w:val="•"/>
      <w:lvlJc w:val="left"/>
      <w:pPr>
        <w:ind w:left="7731" w:hanging="360"/>
      </w:pPr>
      <w:rPr>
        <w:rFonts w:hint="default"/>
      </w:rPr>
    </w:lvl>
  </w:abstractNum>
  <w:abstractNum w:abstractNumId="23" w15:restartNumberingAfterBreak="0">
    <w:nsid w:val="4ECF11BE"/>
    <w:multiLevelType w:val="hybridMultilevel"/>
    <w:tmpl w:val="E5849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A0E57"/>
    <w:multiLevelType w:val="hybridMultilevel"/>
    <w:tmpl w:val="B5CCDB10"/>
    <w:lvl w:ilvl="0" w:tplc="A9F6E218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3D4CFCB0"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81B0B43C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0428BB8C"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7BA61ED4"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F6FCA4A0"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3CB0B24A"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51F24844"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D4BCEABA"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25" w15:restartNumberingAfterBreak="0">
    <w:nsid w:val="617D5661"/>
    <w:multiLevelType w:val="hybridMultilevel"/>
    <w:tmpl w:val="139A658C"/>
    <w:lvl w:ilvl="0" w:tplc="2DD82E30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35D6C126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51AEF0CE"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A04E4BE8">
      <w:numFmt w:val="bullet"/>
      <w:lvlText w:val="•"/>
      <w:lvlJc w:val="left"/>
      <w:pPr>
        <w:ind w:left="3308" w:hanging="360"/>
      </w:pPr>
      <w:rPr>
        <w:rFonts w:hint="default"/>
      </w:rPr>
    </w:lvl>
    <w:lvl w:ilvl="4" w:tplc="6270C9CC">
      <w:numFmt w:val="bullet"/>
      <w:lvlText w:val="•"/>
      <w:lvlJc w:val="left"/>
      <w:pPr>
        <w:ind w:left="4193" w:hanging="360"/>
      </w:pPr>
      <w:rPr>
        <w:rFonts w:hint="default"/>
      </w:rPr>
    </w:lvl>
    <w:lvl w:ilvl="5" w:tplc="4294AEB8">
      <w:numFmt w:val="bullet"/>
      <w:lvlText w:val="•"/>
      <w:lvlJc w:val="left"/>
      <w:pPr>
        <w:ind w:left="5077" w:hanging="360"/>
      </w:pPr>
      <w:rPr>
        <w:rFonts w:hint="default"/>
      </w:rPr>
    </w:lvl>
    <w:lvl w:ilvl="6" w:tplc="4ED6C370">
      <w:numFmt w:val="bullet"/>
      <w:lvlText w:val="•"/>
      <w:lvlJc w:val="left"/>
      <w:pPr>
        <w:ind w:left="5962" w:hanging="360"/>
      </w:pPr>
      <w:rPr>
        <w:rFonts w:hint="default"/>
      </w:rPr>
    </w:lvl>
    <w:lvl w:ilvl="7" w:tplc="3E6E5FE8"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D28CF74C">
      <w:numFmt w:val="bullet"/>
      <w:lvlText w:val="•"/>
      <w:lvlJc w:val="left"/>
      <w:pPr>
        <w:ind w:left="7731" w:hanging="360"/>
      </w:pPr>
      <w:rPr>
        <w:rFonts w:hint="default"/>
      </w:rPr>
    </w:lvl>
  </w:abstractNum>
  <w:abstractNum w:abstractNumId="26" w15:restartNumberingAfterBreak="0">
    <w:nsid w:val="674F0261"/>
    <w:multiLevelType w:val="hybridMultilevel"/>
    <w:tmpl w:val="EC2AB2B0"/>
    <w:lvl w:ilvl="0" w:tplc="916EB54C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488A09C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1422DC06">
      <w:numFmt w:val="bullet"/>
      <w:lvlText w:val="•"/>
      <w:lvlJc w:val="left"/>
      <w:pPr>
        <w:ind w:left="2431" w:hanging="360"/>
      </w:pPr>
      <w:rPr>
        <w:rFonts w:hint="default"/>
      </w:rPr>
    </w:lvl>
    <w:lvl w:ilvl="3" w:tplc="6D10968E"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3B22060A">
      <w:numFmt w:val="bullet"/>
      <w:lvlText w:val="•"/>
      <w:lvlJc w:val="left"/>
      <w:pPr>
        <w:ind w:left="4213" w:hanging="360"/>
      </w:pPr>
      <w:rPr>
        <w:rFonts w:hint="default"/>
      </w:rPr>
    </w:lvl>
    <w:lvl w:ilvl="5" w:tplc="E75668C8">
      <w:numFmt w:val="bullet"/>
      <w:lvlText w:val="•"/>
      <w:lvlJc w:val="left"/>
      <w:pPr>
        <w:ind w:left="5104" w:hanging="360"/>
      </w:pPr>
      <w:rPr>
        <w:rFonts w:hint="default"/>
      </w:rPr>
    </w:lvl>
    <w:lvl w:ilvl="6" w:tplc="5A12D9C2">
      <w:numFmt w:val="bullet"/>
      <w:lvlText w:val="•"/>
      <w:lvlJc w:val="left"/>
      <w:pPr>
        <w:ind w:left="5995" w:hanging="360"/>
      </w:pPr>
      <w:rPr>
        <w:rFonts w:hint="default"/>
      </w:rPr>
    </w:lvl>
    <w:lvl w:ilvl="7" w:tplc="846A3B46"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7216220A">
      <w:numFmt w:val="bullet"/>
      <w:lvlText w:val="•"/>
      <w:lvlJc w:val="left"/>
      <w:pPr>
        <w:ind w:left="7777" w:hanging="360"/>
      </w:pPr>
      <w:rPr>
        <w:rFonts w:hint="default"/>
      </w:rPr>
    </w:lvl>
  </w:abstractNum>
  <w:abstractNum w:abstractNumId="27" w15:restartNumberingAfterBreak="0">
    <w:nsid w:val="6B696E0D"/>
    <w:multiLevelType w:val="hybridMultilevel"/>
    <w:tmpl w:val="93909786"/>
    <w:lvl w:ilvl="0" w:tplc="74A666E4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D66D5FA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8894017E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BA585D32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C346DB08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3DA8C6D6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AC50EDF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9F2868B0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7E2CBB58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28" w15:restartNumberingAfterBreak="0">
    <w:nsid w:val="6C13650B"/>
    <w:multiLevelType w:val="hybridMultilevel"/>
    <w:tmpl w:val="43E054A6"/>
    <w:lvl w:ilvl="0" w:tplc="BC48A656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1289DB0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F42CBF6E"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97A053EE">
      <w:numFmt w:val="bullet"/>
      <w:lvlText w:val="•"/>
      <w:lvlJc w:val="left"/>
      <w:pPr>
        <w:ind w:left="3308" w:hanging="360"/>
      </w:pPr>
      <w:rPr>
        <w:rFonts w:hint="default"/>
      </w:rPr>
    </w:lvl>
    <w:lvl w:ilvl="4" w:tplc="38F0ACC6">
      <w:numFmt w:val="bullet"/>
      <w:lvlText w:val="•"/>
      <w:lvlJc w:val="left"/>
      <w:pPr>
        <w:ind w:left="4193" w:hanging="360"/>
      </w:pPr>
      <w:rPr>
        <w:rFonts w:hint="default"/>
      </w:rPr>
    </w:lvl>
    <w:lvl w:ilvl="5" w:tplc="92845E80">
      <w:numFmt w:val="bullet"/>
      <w:lvlText w:val="•"/>
      <w:lvlJc w:val="left"/>
      <w:pPr>
        <w:ind w:left="5077" w:hanging="360"/>
      </w:pPr>
      <w:rPr>
        <w:rFonts w:hint="default"/>
      </w:rPr>
    </w:lvl>
    <w:lvl w:ilvl="6" w:tplc="ABB60328">
      <w:numFmt w:val="bullet"/>
      <w:lvlText w:val="•"/>
      <w:lvlJc w:val="left"/>
      <w:pPr>
        <w:ind w:left="5962" w:hanging="360"/>
      </w:pPr>
      <w:rPr>
        <w:rFonts w:hint="default"/>
      </w:rPr>
    </w:lvl>
    <w:lvl w:ilvl="7" w:tplc="5F50FB76"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9BE2BB2E">
      <w:numFmt w:val="bullet"/>
      <w:lvlText w:val="•"/>
      <w:lvlJc w:val="left"/>
      <w:pPr>
        <w:ind w:left="7731" w:hanging="360"/>
      </w:pPr>
      <w:rPr>
        <w:rFonts w:hint="default"/>
      </w:rPr>
    </w:lvl>
  </w:abstractNum>
  <w:abstractNum w:abstractNumId="29" w15:restartNumberingAfterBreak="0">
    <w:nsid w:val="71EC3C8A"/>
    <w:multiLevelType w:val="hybridMultilevel"/>
    <w:tmpl w:val="7C02B532"/>
    <w:lvl w:ilvl="0" w:tplc="EFE6FCA2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F4A07AE">
      <w:numFmt w:val="bullet"/>
      <w:lvlText w:val="•"/>
      <w:lvlJc w:val="left"/>
      <w:pPr>
        <w:ind w:left="1688" w:hanging="360"/>
      </w:pPr>
      <w:rPr>
        <w:rFonts w:hint="default"/>
      </w:rPr>
    </w:lvl>
    <w:lvl w:ilvl="2" w:tplc="F1EA6036">
      <w:numFmt w:val="bullet"/>
      <w:lvlText w:val="•"/>
      <w:lvlJc w:val="left"/>
      <w:pPr>
        <w:ind w:left="2556" w:hanging="360"/>
      </w:pPr>
      <w:rPr>
        <w:rFonts w:hint="default"/>
      </w:rPr>
    </w:lvl>
    <w:lvl w:ilvl="3" w:tplc="6A501338">
      <w:numFmt w:val="bullet"/>
      <w:lvlText w:val="•"/>
      <w:lvlJc w:val="left"/>
      <w:pPr>
        <w:ind w:left="3424" w:hanging="360"/>
      </w:pPr>
      <w:rPr>
        <w:rFonts w:hint="default"/>
      </w:rPr>
    </w:lvl>
    <w:lvl w:ilvl="4" w:tplc="A23A0D56">
      <w:numFmt w:val="bullet"/>
      <w:lvlText w:val="•"/>
      <w:lvlJc w:val="left"/>
      <w:pPr>
        <w:ind w:left="4292" w:hanging="360"/>
      </w:pPr>
      <w:rPr>
        <w:rFonts w:hint="default"/>
      </w:rPr>
    </w:lvl>
    <w:lvl w:ilvl="5" w:tplc="DBC847A0"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35764F46">
      <w:numFmt w:val="bullet"/>
      <w:lvlText w:val="•"/>
      <w:lvlJc w:val="left"/>
      <w:pPr>
        <w:ind w:left="6028" w:hanging="360"/>
      </w:pPr>
      <w:rPr>
        <w:rFonts w:hint="default"/>
      </w:rPr>
    </w:lvl>
    <w:lvl w:ilvl="7" w:tplc="BC08FFF8"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6D5A7F8E">
      <w:numFmt w:val="bullet"/>
      <w:lvlText w:val="•"/>
      <w:lvlJc w:val="left"/>
      <w:pPr>
        <w:ind w:left="7764" w:hanging="360"/>
      </w:pPr>
      <w:rPr>
        <w:rFonts w:hint="default"/>
      </w:rPr>
    </w:lvl>
  </w:abstractNum>
  <w:abstractNum w:abstractNumId="30" w15:restartNumberingAfterBreak="0">
    <w:nsid w:val="7AA44474"/>
    <w:multiLevelType w:val="hybridMultilevel"/>
    <w:tmpl w:val="B8F0886A"/>
    <w:lvl w:ilvl="0" w:tplc="E902B0AE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75CA0B6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E5CE978A"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02889A9A">
      <w:numFmt w:val="bullet"/>
      <w:lvlText w:val="•"/>
      <w:lvlJc w:val="left"/>
      <w:pPr>
        <w:ind w:left="3308" w:hanging="360"/>
      </w:pPr>
      <w:rPr>
        <w:rFonts w:hint="default"/>
      </w:rPr>
    </w:lvl>
    <w:lvl w:ilvl="4" w:tplc="9B8CB3EA">
      <w:numFmt w:val="bullet"/>
      <w:lvlText w:val="•"/>
      <w:lvlJc w:val="left"/>
      <w:pPr>
        <w:ind w:left="4193" w:hanging="360"/>
      </w:pPr>
      <w:rPr>
        <w:rFonts w:hint="default"/>
      </w:rPr>
    </w:lvl>
    <w:lvl w:ilvl="5" w:tplc="CE6210BC">
      <w:numFmt w:val="bullet"/>
      <w:lvlText w:val="•"/>
      <w:lvlJc w:val="left"/>
      <w:pPr>
        <w:ind w:left="5077" w:hanging="360"/>
      </w:pPr>
      <w:rPr>
        <w:rFonts w:hint="default"/>
      </w:rPr>
    </w:lvl>
    <w:lvl w:ilvl="6" w:tplc="55867F5E">
      <w:numFmt w:val="bullet"/>
      <w:lvlText w:val="•"/>
      <w:lvlJc w:val="left"/>
      <w:pPr>
        <w:ind w:left="5962" w:hanging="360"/>
      </w:pPr>
      <w:rPr>
        <w:rFonts w:hint="default"/>
      </w:rPr>
    </w:lvl>
    <w:lvl w:ilvl="7" w:tplc="D1A2EE56"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0650835E">
      <w:numFmt w:val="bullet"/>
      <w:lvlText w:val="•"/>
      <w:lvlJc w:val="left"/>
      <w:pPr>
        <w:ind w:left="7731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0"/>
  </w:num>
  <w:num w:numId="5">
    <w:abstractNumId w:val="18"/>
  </w:num>
  <w:num w:numId="6">
    <w:abstractNumId w:val="1"/>
  </w:num>
  <w:num w:numId="7">
    <w:abstractNumId w:val="20"/>
  </w:num>
  <w:num w:numId="8">
    <w:abstractNumId w:val="26"/>
  </w:num>
  <w:num w:numId="9">
    <w:abstractNumId w:val="4"/>
  </w:num>
  <w:num w:numId="10">
    <w:abstractNumId w:val="14"/>
  </w:num>
  <w:num w:numId="11">
    <w:abstractNumId w:val="28"/>
  </w:num>
  <w:num w:numId="12">
    <w:abstractNumId w:val="13"/>
  </w:num>
  <w:num w:numId="13">
    <w:abstractNumId w:val="2"/>
  </w:num>
  <w:num w:numId="14">
    <w:abstractNumId w:val="30"/>
  </w:num>
  <w:num w:numId="15">
    <w:abstractNumId w:val="12"/>
  </w:num>
  <w:num w:numId="16">
    <w:abstractNumId w:val="3"/>
  </w:num>
  <w:num w:numId="17">
    <w:abstractNumId w:val="24"/>
  </w:num>
  <w:num w:numId="18">
    <w:abstractNumId w:val="15"/>
  </w:num>
  <w:num w:numId="19">
    <w:abstractNumId w:val="27"/>
  </w:num>
  <w:num w:numId="20">
    <w:abstractNumId w:val="21"/>
  </w:num>
  <w:num w:numId="21">
    <w:abstractNumId w:val="22"/>
  </w:num>
  <w:num w:numId="22">
    <w:abstractNumId w:val="0"/>
  </w:num>
  <w:num w:numId="23">
    <w:abstractNumId w:val="5"/>
  </w:num>
  <w:num w:numId="24">
    <w:abstractNumId w:val="25"/>
  </w:num>
  <w:num w:numId="25">
    <w:abstractNumId w:val="29"/>
  </w:num>
  <w:num w:numId="26">
    <w:abstractNumId w:val="19"/>
  </w:num>
  <w:num w:numId="27">
    <w:abstractNumId w:val="7"/>
  </w:num>
  <w:num w:numId="28">
    <w:abstractNumId w:val="17"/>
  </w:num>
  <w:num w:numId="29">
    <w:abstractNumId w:val="11"/>
  </w:num>
  <w:num w:numId="30">
    <w:abstractNumId w:val="2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94"/>
    <w:rsid w:val="00074770"/>
    <w:rsid w:val="00082501"/>
    <w:rsid w:val="0015120F"/>
    <w:rsid w:val="0018019E"/>
    <w:rsid w:val="00231735"/>
    <w:rsid w:val="0023383F"/>
    <w:rsid w:val="002A11EE"/>
    <w:rsid w:val="002C37C5"/>
    <w:rsid w:val="00304F24"/>
    <w:rsid w:val="00377315"/>
    <w:rsid w:val="003C45FE"/>
    <w:rsid w:val="003D1019"/>
    <w:rsid w:val="0041186B"/>
    <w:rsid w:val="004B27E0"/>
    <w:rsid w:val="004B32EE"/>
    <w:rsid w:val="004E33CB"/>
    <w:rsid w:val="00552696"/>
    <w:rsid w:val="005D3826"/>
    <w:rsid w:val="005D6555"/>
    <w:rsid w:val="00611985"/>
    <w:rsid w:val="00627EA7"/>
    <w:rsid w:val="00714455"/>
    <w:rsid w:val="00781094"/>
    <w:rsid w:val="00786BA1"/>
    <w:rsid w:val="007B0C93"/>
    <w:rsid w:val="008004F5"/>
    <w:rsid w:val="00820774"/>
    <w:rsid w:val="008777F4"/>
    <w:rsid w:val="008A62B5"/>
    <w:rsid w:val="008C5562"/>
    <w:rsid w:val="009036B8"/>
    <w:rsid w:val="0098568A"/>
    <w:rsid w:val="009C0B00"/>
    <w:rsid w:val="009C7C43"/>
    <w:rsid w:val="00A30C2A"/>
    <w:rsid w:val="00A847BF"/>
    <w:rsid w:val="00A84DBD"/>
    <w:rsid w:val="00AC5353"/>
    <w:rsid w:val="00B01D8E"/>
    <w:rsid w:val="00B2608C"/>
    <w:rsid w:val="00B31E22"/>
    <w:rsid w:val="00B41C75"/>
    <w:rsid w:val="00B77230"/>
    <w:rsid w:val="00BA0C37"/>
    <w:rsid w:val="00BE0B70"/>
    <w:rsid w:val="00C60467"/>
    <w:rsid w:val="00C634FE"/>
    <w:rsid w:val="00CD697C"/>
    <w:rsid w:val="00CF2B8F"/>
    <w:rsid w:val="00DF00A9"/>
    <w:rsid w:val="00E62BB5"/>
    <w:rsid w:val="00E6488F"/>
    <w:rsid w:val="00EC3FDF"/>
    <w:rsid w:val="00F75305"/>
    <w:rsid w:val="00F7777B"/>
    <w:rsid w:val="00FD23B0"/>
    <w:rsid w:val="00FD306D"/>
    <w:rsid w:val="00FE44EE"/>
    <w:rsid w:val="00FE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5FD65"/>
  <w15:docId w15:val="{F7AF2C27-1889-41F2-AC03-3626749F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81"/>
      <w:ind w:left="100"/>
      <w:outlineLvl w:val="0"/>
    </w:pPr>
    <w:rPr>
      <w:rFonts w:ascii="Cambria" w:eastAsia="Cambria" w:hAnsi="Cambria" w:cs="Cambria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100"/>
      <w:outlineLvl w:val="1"/>
    </w:pPr>
    <w:rPr>
      <w:rFonts w:ascii="Cambria" w:eastAsia="Cambria" w:hAnsi="Cambria" w:cs="Cambri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E4A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A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4A95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820774"/>
    <w:rPr>
      <w:rFonts w:ascii="Cambria" w:eastAsia="Cambria" w:hAnsi="Cambria" w:cs="Cambria"/>
      <w:sz w:val="26"/>
      <w:szCs w:val="26"/>
    </w:rPr>
  </w:style>
  <w:style w:type="table" w:styleId="TableGrid">
    <w:name w:val="Table Grid"/>
    <w:basedOn w:val="TableNormal"/>
    <w:uiPriority w:val="39"/>
    <w:rsid w:val="0082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C556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idemetro.org/MetroPDFs/FinancialAuditInformation/Budgets/FY2019-Business-Plan-Budget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Anchondo, Phillippe</dc:creator>
  <cp:lastModifiedBy>Alberto Lyne</cp:lastModifiedBy>
  <cp:revision>3</cp:revision>
  <dcterms:created xsi:type="dcterms:W3CDTF">2018-10-29T15:54:00Z</dcterms:created>
  <dcterms:modified xsi:type="dcterms:W3CDTF">2018-10-31T17:04:00Z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2018-09-12T00:00:00Z</vt:filetime>
  </property>
</Properties>
</file>