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E17BD" w14:textId="1C27DC41" w:rsidR="00E30F19" w:rsidRPr="009B58F7" w:rsidRDefault="009B58F7">
      <w:pPr>
        <w:rPr>
          <w:rFonts w:asciiTheme="minorHAnsi" w:hAnsiTheme="minorHAnsi" w:cstheme="minorHAnsi"/>
          <w:b/>
          <w:bCs/>
          <w:sz w:val="32"/>
          <w:szCs w:val="32"/>
        </w:rPr>
      </w:pPr>
      <w:r w:rsidRPr="009B58F7">
        <w:rPr>
          <w:rFonts w:asciiTheme="minorHAnsi" w:hAnsiTheme="minorHAnsi" w:cstheme="minorHAnsi"/>
          <w:b/>
          <w:bCs/>
          <w:sz w:val="32"/>
          <w:szCs w:val="32"/>
        </w:rPr>
        <w:t>February Social Media Captions</w:t>
      </w:r>
    </w:p>
    <w:tbl>
      <w:tblPr>
        <w:tblStyle w:val="TableGrid"/>
        <w:tblW w:w="0" w:type="auto"/>
        <w:tblLook w:val="04A0" w:firstRow="1" w:lastRow="0" w:firstColumn="1" w:lastColumn="0" w:noHBand="0" w:noVBand="1"/>
      </w:tblPr>
      <w:tblGrid>
        <w:gridCol w:w="2182"/>
        <w:gridCol w:w="7888"/>
      </w:tblGrid>
      <w:tr w:rsidR="009B58F7" w:rsidRPr="009B58F7" w14:paraId="32E55837" w14:textId="77777777" w:rsidTr="00D64D18">
        <w:tc>
          <w:tcPr>
            <w:tcW w:w="9576" w:type="dxa"/>
            <w:gridSpan w:val="2"/>
          </w:tcPr>
          <w:p w14:paraId="466885E4" w14:textId="713F3874" w:rsidR="009B58F7" w:rsidRPr="009B58F7" w:rsidRDefault="009B58F7">
            <w:pPr>
              <w:rPr>
                <w:rFonts w:asciiTheme="minorHAnsi" w:hAnsiTheme="minorHAnsi" w:cstheme="minorHAnsi"/>
                <w:b/>
                <w:bCs/>
              </w:rPr>
            </w:pPr>
            <w:r w:rsidRPr="009B58F7">
              <w:rPr>
                <w:rFonts w:asciiTheme="minorHAnsi" w:hAnsiTheme="minorHAnsi" w:cstheme="minorHAnsi"/>
                <w:b/>
                <w:bCs/>
              </w:rPr>
              <w:t>Facebook</w:t>
            </w:r>
          </w:p>
        </w:tc>
      </w:tr>
      <w:tr w:rsidR="009B58F7" w:rsidRPr="009B58F7" w14:paraId="60726D16" w14:textId="77777777" w:rsidTr="009B58F7">
        <w:tc>
          <w:tcPr>
            <w:tcW w:w="1638" w:type="dxa"/>
          </w:tcPr>
          <w:p w14:paraId="338472A7" w14:textId="3B0DC372" w:rsidR="009B58F7" w:rsidRPr="009B58F7" w:rsidRDefault="009B58F7">
            <w:pPr>
              <w:rPr>
                <w:rFonts w:asciiTheme="minorHAnsi" w:hAnsiTheme="minorHAnsi" w:cstheme="minorHAnsi"/>
              </w:rPr>
            </w:pPr>
            <w:r w:rsidRPr="009B58F7">
              <w:rPr>
                <w:rFonts w:asciiTheme="minorHAnsi" w:hAnsiTheme="minorHAnsi" w:cstheme="minorHAnsi"/>
              </w:rPr>
              <w:t>Image1</w:t>
            </w:r>
            <w:r w:rsidR="00C705A0">
              <w:rPr>
                <w:rFonts w:asciiTheme="minorHAnsi" w:hAnsiTheme="minorHAnsi" w:cstheme="minorHAnsi"/>
              </w:rPr>
              <w:t>-FB-PaperandCardboard</w:t>
            </w:r>
          </w:p>
        </w:tc>
        <w:tc>
          <w:tcPr>
            <w:tcW w:w="7938" w:type="dxa"/>
          </w:tcPr>
          <w:p w14:paraId="16D7E1E2" w14:textId="730147C2" w:rsidR="009B58F7" w:rsidRDefault="00C705A0">
            <w:pPr>
              <w:rPr>
                <w:rFonts w:asciiTheme="minorHAnsi" w:hAnsiTheme="minorHAnsi" w:cstheme="minorHAnsi"/>
              </w:rPr>
            </w:pPr>
            <w:r w:rsidRPr="00C705A0">
              <w:rPr>
                <w:rFonts w:asciiTheme="minorHAnsi" w:hAnsiTheme="minorHAnsi" w:cstheme="minorHAnsi"/>
              </w:rPr>
              <w:t>Wow! Paper and cardboard are valuable resources.</w:t>
            </w:r>
            <w:r>
              <w:rPr>
                <w:rFonts w:asciiTheme="minorHAnsi" w:hAnsiTheme="minorHAnsi" w:cstheme="minorHAnsi"/>
              </w:rPr>
              <w:t xml:space="preserve"> </w:t>
            </w:r>
            <w:proofErr w:type="gramStart"/>
            <w:r w:rsidRPr="00C705A0">
              <w:rPr>
                <w:rFonts w:asciiTheme="minorHAnsi" w:hAnsiTheme="minorHAnsi" w:cstheme="minorHAnsi"/>
              </w:rPr>
              <w:t>However</w:t>
            </w:r>
            <w:proofErr w:type="gramEnd"/>
            <w:r w:rsidRPr="00C705A0">
              <w:rPr>
                <w:rFonts w:asciiTheme="minorHAnsi" w:hAnsiTheme="minorHAnsi" w:cstheme="minorHAnsi"/>
              </w:rPr>
              <w:t>, 40% of what's sitting in a landfill is paper and cardboard. Help maintain and increase demand by purchasing recycled paper products, when possible. #</w:t>
            </w:r>
            <w:proofErr w:type="spellStart"/>
            <w:r w:rsidRPr="00C705A0">
              <w:rPr>
                <w:rFonts w:asciiTheme="minorHAnsi" w:hAnsiTheme="minorHAnsi" w:cstheme="minorHAnsi"/>
              </w:rPr>
              <w:t>paprerecycle</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paperrecycling</w:t>
            </w:r>
            <w:proofErr w:type="spellEnd"/>
            <w:r w:rsidRPr="00C705A0">
              <w:rPr>
                <w:rFonts w:asciiTheme="minorHAnsi" w:hAnsiTheme="minorHAnsi" w:cstheme="minorHAnsi"/>
              </w:rPr>
              <w:t xml:space="preserve"> #paper</w:t>
            </w:r>
          </w:p>
          <w:p w14:paraId="7B2F4B8D" w14:textId="06FC4461" w:rsidR="00C705A0" w:rsidRPr="009B58F7" w:rsidRDefault="00C705A0">
            <w:pPr>
              <w:rPr>
                <w:rFonts w:asciiTheme="minorHAnsi" w:hAnsiTheme="minorHAnsi" w:cstheme="minorHAnsi"/>
              </w:rPr>
            </w:pPr>
          </w:p>
        </w:tc>
      </w:tr>
      <w:tr w:rsidR="009B58F7" w:rsidRPr="009B58F7" w14:paraId="56F637FF" w14:textId="77777777" w:rsidTr="009B58F7">
        <w:tc>
          <w:tcPr>
            <w:tcW w:w="1638" w:type="dxa"/>
          </w:tcPr>
          <w:p w14:paraId="20CFD16A" w14:textId="143C8B5C" w:rsidR="009B58F7" w:rsidRPr="009B58F7" w:rsidRDefault="009B58F7">
            <w:pPr>
              <w:rPr>
                <w:rFonts w:asciiTheme="minorHAnsi" w:hAnsiTheme="minorHAnsi" w:cstheme="minorHAnsi"/>
              </w:rPr>
            </w:pPr>
            <w:r w:rsidRPr="009B58F7">
              <w:rPr>
                <w:rFonts w:asciiTheme="minorHAnsi" w:hAnsiTheme="minorHAnsi" w:cstheme="minorHAnsi"/>
              </w:rPr>
              <w:t>Image2</w:t>
            </w:r>
            <w:r w:rsidR="00C705A0">
              <w:rPr>
                <w:rFonts w:asciiTheme="minorHAnsi" w:hAnsiTheme="minorHAnsi" w:cstheme="minorHAnsi"/>
              </w:rPr>
              <w:t>-FB-PaperandCardboard</w:t>
            </w:r>
          </w:p>
        </w:tc>
        <w:tc>
          <w:tcPr>
            <w:tcW w:w="7938" w:type="dxa"/>
          </w:tcPr>
          <w:p w14:paraId="0BEA27FA" w14:textId="3A6C668D" w:rsidR="00C705A0" w:rsidRPr="00C705A0" w:rsidRDefault="00C705A0" w:rsidP="00C705A0">
            <w:pPr>
              <w:rPr>
                <w:rFonts w:asciiTheme="minorHAnsi" w:hAnsiTheme="minorHAnsi" w:cstheme="minorHAnsi"/>
              </w:rPr>
            </w:pPr>
            <w:r w:rsidRPr="00C705A0">
              <w:rPr>
                <w:rFonts w:asciiTheme="minorHAnsi" w:hAnsiTheme="minorHAnsi" w:cstheme="minorHAnsi"/>
              </w:rPr>
              <w:t>Valentine's Day is a time for romance, flowers, and chocolate. But are those candy boxes recyclable?</w:t>
            </w:r>
            <w:r>
              <w:rPr>
                <w:rFonts w:asciiTheme="minorHAnsi" w:hAnsiTheme="minorHAnsi" w:cstheme="minorHAnsi"/>
              </w:rPr>
              <w:t xml:space="preserve"> </w:t>
            </w:r>
            <w:r w:rsidRPr="00C705A0">
              <w:rPr>
                <w:rFonts w:asciiTheme="minorHAnsi" w:hAnsiTheme="minorHAnsi" w:cstheme="minorHAnsi"/>
              </w:rPr>
              <w:t>Usually candy boxes can't be recycled because of the foil and plastic inserts.</w:t>
            </w:r>
            <w:r>
              <w:rPr>
                <w:rFonts w:asciiTheme="minorHAnsi" w:hAnsiTheme="minorHAnsi" w:cstheme="minorHAnsi"/>
              </w:rPr>
              <w:t xml:space="preserve"> </w:t>
            </w:r>
            <w:r w:rsidRPr="00C705A0">
              <w:rPr>
                <w:rFonts w:asciiTheme="minorHAnsi" w:hAnsiTheme="minorHAnsi" w:cstheme="minorHAnsi"/>
              </w:rPr>
              <w:t>Instead, clean the box and use it for storing small items or jewelry.</w:t>
            </w:r>
          </w:p>
          <w:p w14:paraId="77AABE38" w14:textId="77777777" w:rsidR="009B58F7" w:rsidRDefault="00C705A0" w:rsidP="00C705A0">
            <w:pPr>
              <w:rPr>
                <w:rFonts w:asciiTheme="minorHAnsi" w:hAnsiTheme="minorHAnsi" w:cstheme="minorHAnsi"/>
              </w:rPr>
            </w:pPr>
            <w:r w:rsidRPr="00C705A0">
              <w:rPr>
                <w:rFonts w:asciiTheme="minorHAnsi" w:hAnsiTheme="minorHAnsi" w:cstheme="minorHAnsi"/>
              </w:rPr>
              <w:t>#reuse #recycle #reduce #upcycle #sustainable #sustainability #green #eco #environment #</w:t>
            </w:r>
            <w:proofErr w:type="spellStart"/>
            <w:r w:rsidRPr="00C705A0">
              <w:rPr>
                <w:rFonts w:asciiTheme="minorHAnsi" w:hAnsiTheme="minorHAnsi" w:cstheme="minorHAnsi"/>
              </w:rPr>
              <w:t>diy</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gogreen</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savetheplanet</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noplastic</w:t>
            </w:r>
            <w:proofErr w:type="spellEnd"/>
            <w:r w:rsidRPr="00C705A0">
              <w:rPr>
                <w:rFonts w:asciiTheme="minorHAnsi" w:hAnsiTheme="minorHAnsi" w:cstheme="minorHAnsi"/>
              </w:rPr>
              <w:t xml:space="preserve"> #recycling #</w:t>
            </w:r>
            <w:proofErr w:type="spellStart"/>
            <w:r w:rsidRPr="00C705A0">
              <w:rPr>
                <w:rFonts w:asciiTheme="minorHAnsi" w:hAnsiTheme="minorHAnsi" w:cstheme="minorHAnsi"/>
              </w:rPr>
              <w:t>reducereuserecycle</w:t>
            </w:r>
            <w:proofErr w:type="spellEnd"/>
            <w:r w:rsidRPr="00C705A0">
              <w:rPr>
                <w:rFonts w:asciiTheme="minorHAnsi" w:hAnsiTheme="minorHAnsi" w:cstheme="minorHAnsi"/>
              </w:rPr>
              <w:t xml:space="preserve"> #repurpose</w:t>
            </w:r>
          </w:p>
          <w:p w14:paraId="5FA1A2FA" w14:textId="52934AD5" w:rsidR="00C705A0" w:rsidRPr="009B58F7" w:rsidRDefault="00C705A0" w:rsidP="00C705A0">
            <w:pPr>
              <w:rPr>
                <w:rFonts w:asciiTheme="minorHAnsi" w:hAnsiTheme="minorHAnsi" w:cstheme="minorHAnsi"/>
              </w:rPr>
            </w:pPr>
          </w:p>
        </w:tc>
      </w:tr>
      <w:tr w:rsidR="009B58F7" w:rsidRPr="009B58F7" w14:paraId="3AAADCFE" w14:textId="77777777" w:rsidTr="009B58F7">
        <w:tc>
          <w:tcPr>
            <w:tcW w:w="1638" w:type="dxa"/>
          </w:tcPr>
          <w:p w14:paraId="3ECF100C" w14:textId="3DDD9121" w:rsidR="009B58F7" w:rsidRPr="009B58F7" w:rsidRDefault="009B58F7">
            <w:pPr>
              <w:rPr>
                <w:rFonts w:asciiTheme="minorHAnsi" w:hAnsiTheme="minorHAnsi" w:cstheme="minorHAnsi"/>
              </w:rPr>
            </w:pPr>
            <w:r w:rsidRPr="009B58F7">
              <w:rPr>
                <w:rFonts w:asciiTheme="minorHAnsi" w:hAnsiTheme="minorHAnsi" w:cstheme="minorHAnsi"/>
              </w:rPr>
              <w:t>Image3</w:t>
            </w:r>
            <w:r w:rsidR="00C705A0">
              <w:rPr>
                <w:rFonts w:asciiTheme="minorHAnsi" w:hAnsiTheme="minorHAnsi" w:cstheme="minorHAnsi"/>
              </w:rPr>
              <w:t>-</w:t>
            </w:r>
            <w:r w:rsidR="00C705A0">
              <w:rPr>
                <w:rFonts w:asciiTheme="minorHAnsi" w:hAnsiTheme="minorHAnsi" w:cstheme="minorHAnsi"/>
              </w:rPr>
              <w:t>FB-PaperandCardboard</w:t>
            </w:r>
          </w:p>
        </w:tc>
        <w:tc>
          <w:tcPr>
            <w:tcW w:w="7938" w:type="dxa"/>
          </w:tcPr>
          <w:p w14:paraId="6B6F378C" w14:textId="77777777" w:rsidR="00C705A0" w:rsidRPr="00C705A0" w:rsidRDefault="00C705A0" w:rsidP="00C705A0">
            <w:pPr>
              <w:rPr>
                <w:rFonts w:asciiTheme="minorHAnsi" w:hAnsiTheme="minorHAnsi" w:cstheme="minorHAnsi"/>
              </w:rPr>
            </w:pPr>
            <w:r w:rsidRPr="00C705A0">
              <w:rPr>
                <w:rFonts w:asciiTheme="minorHAnsi" w:hAnsiTheme="minorHAnsi" w:cstheme="minorHAnsi"/>
              </w:rPr>
              <w:t>Wondering how to recycle cardboard boxes? Break down cardboard boxes before tossing them in the bin and make sure there's nothing stacked inside the boxes.</w:t>
            </w:r>
          </w:p>
          <w:p w14:paraId="4DE0EEA7" w14:textId="77777777" w:rsidR="009B58F7" w:rsidRDefault="00C705A0" w:rsidP="00C705A0">
            <w:pPr>
              <w:rPr>
                <w:rFonts w:asciiTheme="minorHAnsi" w:hAnsiTheme="minorHAnsi" w:cstheme="minorHAnsi"/>
              </w:rPr>
            </w:pPr>
            <w:r w:rsidRPr="00C705A0">
              <w:rPr>
                <w:rFonts w:asciiTheme="minorHAnsi" w:hAnsiTheme="minorHAnsi" w:cstheme="minorHAnsi"/>
              </w:rPr>
              <w:t>#</w:t>
            </w:r>
            <w:proofErr w:type="spellStart"/>
            <w:r w:rsidRPr="00C705A0">
              <w:rPr>
                <w:rFonts w:asciiTheme="minorHAnsi" w:hAnsiTheme="minorHAnsi" w:cstheme="minorHAnsi"/>
              </w:rPr>
              <w:t>recycleright</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recyclingbin</w:t>
            </w:r>
            <w:proofErr w:type="spellEnd"/>
            <w:r w:rsidRPr="00C705A0">
              <w:rPr>
                <w:rFonts w:asciiTheme="minorHAnsi" w:hAnsiTheme="minorHAnsi" w:cstheme="minorHAnsi"/>
              </w:rPr>
              <w:t xml:space="preserve"> #recycling #</w:t>
            </w:r>
            <w:proofErr w:type="spellStart"/>
            <w:r w:rsidRPr="00C705A0">
              <w:rPr>
                <w:rFonts w:asciiTheme="minorHAnsi" w:hAnsiTheme="minorHAnsi" w:cstheme="minorHAnsi"/>
              </w:rPr>
              <w:t>recyclingideas</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recyclingpaper</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recyclingmatters</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recyclingmaterials</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reducereuserecycle</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recyclingiscool</w:t>
            </w:r>
            <w:proofErr w:type="spellEnd"/>
            <w:r w:rsidRPr="00C705A0">
              <w:rPr>
                <w:rFonts w:asciiTheme="minorHAnsi" w:hAnsiTheme="minorHAnsi" w:cstheme="minorHAnsi"/>
              </w:rPr>
              <w:t xml:space="preserve"> #reduce #reuse</w:t>
            </w:r>
          </w:p>
          <w:p w14:paraId="28A7711B" w14:textId="7DF8D3C3" w:rsidR="00C705A0" w:rsidRPr="009B58F7" w:rsidRDefault="00C705A0" w:rsidP="00C705A0">
            <w:pPr>
              <w:rPr>
                <w:rFonts w:asciiTheme="minorHAnsi" w:hAnsiTheme="minorHAnsi" w:cstheme="minorHAnsi"/>
              </w:rPr>
            </w:pPr>
          </w:p>
        </w:tc>
      </w:tr>
      <w:tr w:rsidR="009B58F7" w:rsidRPr="009B58F7" w14:paraId="16C11E3F" w14:textId="77777777" w:rsidTr="009B58F7">
        <w:tc>
          <w:tcPr>
            <w:tcW w:w="1638" w:type="dxa"/>
          </w:tcPr>
          <w:p w14:paraId="47ECE15A" w14:textId="67122061" w:rsidR="009B58F7" w:rsidRPr="009B58F7" w:rsidRDefault="009B58F7">
            <w:pPr>
              <w:rPr>
                <w:rFonts w:asciiTheme="minorHAnsi" w:hAnsiTheme="minorHAnsi" w:cstheme="minorHAnsi"/>
              </w:rPr>
            </w:pPr>
            <w:r w:rsidRPr="009B58F7">
              <w:rPr>
                <w:rFonts w:asciiTheme="minorHAnsi" w:hAnsiTheme="minorHAnsi" w:cstheme="minorHAnsi"/>
              </w:rPr>
              <w:t>Image4</w:t>
            </w:r>
            <w:r w:rsidR="00C705A0">
              <w:rPr>
                <w:rFonts w:asciiTheme="minorHAnsi" w:hAnsiTheme="minorHAnsi" w:cstheme="minorHAnsi"/>
              </w:rPr>
              <w:t>-</w:t>
            </w:r>
            <w:r w:rsidR="00C705A0">
              <w:rPr>
                <w:rFonts w:asciiTheme="minorHAnsi" w:hAnsiTheme="minorHAnsi" w:cstheme="minorHAnsi"/>
              </w:rPr>
              <w:t>FB-PaperandCardboard</w:t>
            </w:r>
          </w:p>
        </w:tc>
        <w:tc>
          <w:tcPr>
            <w:tcW w:w="7938" w:type="dxa"/>
          </w:tcPr>
          <w:p w14:paraId="2DAFF339" w14:textId="79362F30" w:rsidR="00C705A0" w:rsidRPr="00C705A0" w:rsidRDefault="00C705A0" w:rsidP="00C705A0">
            <w:pPr>
              <w:rPr>
                <w:rFonts w:asciiTheme="minorHAnsi" w:hAnsiTheme="minorHAnsi" w:cstheme="minorHAnsi"/>
              </w:rPr>
            </w:pPr>
            <w:r w:rsidRPr="00C705A0">
              <w:rPr>
                <w:rFonts w:asciiTheme="minorHAnsi" w:hAnsiTheme="minorHAnsi" w:cstheme="minorHAnsi"/>
              </w:rPr>
              <w:t>Did you know most paper and cardboard can be recycled</w:t>
            </w:r>
            <w:r>
              <w:rPr>
                <w:rFonts w:asciiTheme="minorHAnsi" w:hAnsiTheme="minorHAnsi" w:cstheme="minorHAnsi"/>
              </w:rPr>
              <w:t>?</w:t>
            </w:r>
            <w:r w:rsidRPr="00C705A0">
              <w:rPr>
                <w:rFonts w:asciiTheme="minorHAnsi" w:hAnsiTheme="minorHAnsi" w:cstheme="minorHAnsi"/>
              </w:rPr>
              <w:t xml:space="preserve"> Yet, we throw away more paper and cardboard than anything else.</w:t>
            </w:r>
            <w:r>
              <w:rPr>
                <w:rFonts w:asciiTheme="minorHAnsi" w:hAnsiTheme="minorHAnsi" w:cstheme="minorHAnsi"/>
              </w:rPr>
              <w:t xml:space="preserve"> </w:t>
            </w:r>
            <w:r w:rsidRPr="00C705A0">
              <w:rPr>
                <w:rFonts w:asciiTheme="minorHAnsi" w:hAnsiTheme="minorHAnsi" w:cstheme="minorHAnsi"/>
              </w:rPr>
              <w:t xml:space="preserve">Tips for cutting down on the amount of paper waste we create include printing on both sides of the paper at home and at work and stopping junk mail by visiting </w:t>
            </w:r>
            <w:hyperlink r:id="rId9" w:history="1">
              <w:r w:rsidRPr="00486C7B">
                <w:rPr>
                  <w:rStyle w:val="Hyperlink"/>
                  <w:rFonts w:asciiTheme="minorHAnsi" w:hAnsiTheme="minorHAnsi" w:cstheme="minorHAnsi"/>
                </w:rPr>
                <w:t>www.stopjunkmail.org</w:t>
              </w:r>
            </w:hyperlink>
            <w:r w:rsidRPr="00C705A0">
              <w:rPr>
                <w:rFonts w:asciiTheme="minorHAnsi" w:hAnsiTheme="minorHAnsi" w:cstheme="minorHAnsi"/>
              </w:rPr>
              <w:t>.</w:t>
            </w:r>
            <w:r>
              <w:rPr>
                <w:rFonts w:asciiTheme="minorHAnsi" w:hAnsiTheme="minorHAnsi" w:cstheme="minorHAnsi"/>
              </w:rPr>
              <w:t xml:space="preserve"> </w:t>
            </w:r>
          </w:p>
          <w:p w14:paraId="2ED6AFB4" w14:textId="77777777" w:rsidR="009B58F7" w:rsidRDefault="00C705A0" w:rsidP="00C705A0">
            <w:pPr>
              <w:rPr>
                <w:rFonts w:asciiTheme="minorHAnsi" w:hAnsiTheme="minorHAnsi" w:cstheme="minorHAnsi"/>
              </w:rPr>
            </w:pPr>
            <w:r w:rsidRPr="00C705A0">
              <w:rPr>
                <w:rFonts w:asciiTheme="minorHAnsi" w:hAnsiTheme="minorHAnsi" w:cstheme="minorHAnsi"/>
              </w:rPr>
              <w:t>#</w:t>
            </w:r>
            <w:proofErr w:type="spellStart"/>
            <w:r w:rsidRPr="00C705A0">
              <w:rPr>
                <w:rFonts w:asciiTheme="minorHAnsi" w:hAnsiTheme="minorHAnsi" w:cstheme="minorHAnsi"/>
              </w:rPr>
              <w:t>reducereuserecycle</w:t>
            </w:r>
            <w:proofErr w:type="spellEnd"/>
            <w:r w:rsidRPr="00C705A0">
              <w:rPr>
                <w:rFonts w:asciiTheme="minorHAnsi" w:hAnsiTheme="minorHAnsi" w:cstheme="minorHAnsi"/>
              </w:rPr>
              <w:t xml:space="preserve"> #</w:t>
            </w:r>
            <w:proofErr w:type="spellStart"/>
            <w:r w:rsidRPr="00C705A0">
              <w:rPr>
                <w:rFonts w:asciiTheme="minorHAnsi" w:hAnsiTheme="minorHAnsi" w:cstheme="minorHAnsi"/>
              </w:rPr>
              <w:t>paperrecycling</w:t>
            </w:r>
            <w:proofErr w:type="spellEnd"/>
          </w:p>
          <w:p w14:paraId="658E14CE" w14:textId="2EBD4A43" w:rsidR="00C705A0" w:rsidRPr="009B58F7" w:rsidRDefault="00C705A0" w:rsidP="00C705A0">
            <w:pPr>
              <w:rPr>
                <w:rFonts w:asciiTheme="minorHAnsi" w:hAnsiTheme="minorHAnsi" w:cstheme="minorHAnsi"/>
              </w:rPr>
            </w:pPr>
          </w:p>
        </w:tc>
      </w:tr>
      <w:tr w:rsidR="009B58F7" w:rsidRPr="009B58F7" w14:paraId="317CADD2" w14:textId="77777777" w:rsidTr="009B58F7">
        <w:tc>
          <w:tcPr>
            <w:tcW w:w="1638" w:type="dxa"/>
          </w:tcPr>
          <w:p w14:paraId="09B21096" w14:textId="36322C63" w:rsidR="009B58F7" w:rsidRPr="009B58F7" w:rsidRDefault="009B58F7">
            <w:pPr>
              <w:rPr>
                <w:rFonts w:asciiTheme="minorHAnsi" w:hAnsiTheme="minorHAnsi" w:cstheme="minorHAnsi"/>
              </w:rPr>
            </w:pPr>
            <w:r w:rsidRPr="009B58F7">
              <w:rPr>
                <w:rFonts w:asciiTheme="minorHAnsi" w:hAnsiTheme="minorHAnsi" w:cstheme="minorHAnsi"/>
              </w:rPr>
              <w:t>Image 5</w:t>
            </w:r>
            <w:r w:rsidR="00C705A0">
              <w:rPr>
                <w:rFonts w:asciiTheme="minorHAnsi" w:hAnsiTheme="minorHAnsi" w:cstheme="minorHAnsi"/>
              </w:rPr>
              <w:t>-FB-PaperandCardboard</w:t>
            </w:r>
          </w:p>
        </w:tc>
        <w:tc>
          <w:tcPr>
            <w:tcW w:w="7938" w:type="dxa"/>
          </w:tcPr>
          <w:p w14:paraId="0F32F8BA" w14:textId="1EBF68B9" w:rsidR="009B58F7" w:rsidRPr="009B58F7" w:rsidRDefault="00C705A0">
            <w:pPr>
              <w:rPr>
                <w:rFonts w:asciiTheme="minorHAnsi" w:hAnsiTheme="minorHAnsi" w:cstheme="minorHAnsi"/>
              </w:rPr>
            </w:pPr>
            <w:r w:rsidRPr="00C705A0">
              <w:rPr>
                <w:rFonts w:asciiTheme="minorHAnsi" w:hAnsiTheme="minorHAnsi" w:cstheme="minorHAnsi"/>
              </w:rPr>
              <w:t>Recycle paper towel rolls, but not the paper towels. #recycling #</w:t>
            </w:r>
            <w:proofErr w:type="spellStart"/>
            <w:r w:rsidRPr="00C705A0">
              <w:rPr>
                <w:rFonts w:asciiTheme="minorHAnsi" w:hAnsiTheme="minorHAnsi" w:cstheme="minorHAnsi"/>
              </w:rPr>
              <w:t>recycleright</w:t>
            </w:r>
            <w:proofErr w:type="spellEnd"/>
            <w:r w:rsidRPr="00C705A0">
              <w:rPr>
                <w:rFonts w:asciiTheme="minorHAnsi" w:hAnsiTheme="minorHAnsi" w:cstheme="minorHAnsi"/>
              </w:rPr>
              <w:t xml:space="preserve"> #recycle #</w:t>
            </w:r>
            <w:proofErr w:type="spellStart"/>
            <w:r w:rsidRPr="00C705A0">
              <w:rPr>
                <w:rFonts w:asciiTheme="minorHAnsi" w:hAnsiTheme="minorHAnsi" w:cstheme="minorHAnsi"/>
              </w:rPr>
              <w:t>reducereuserecycle</w:t>
            </w:r>
            <w:proofErr w:type="spellEnd"/>
          </w:p>
        </w:tc>
      </w:tr>
    </w:tbl>
    <w:p w14:paraId="403965A2" w14:textId="112738FE" w:rsidR="009B58F7" w:rsidRDefault="009B58F7">
      <w:pPr>
        <w:rPr>
          <w:rFonts w:asciiTheme="minorHAnsi" w:hAnsiTheme="minorHAnsi" w:cstheme="minorHAnsi"/>
        </w:rPr>
      </w:pPr>
    </w:p>
    <w:tbl>
      <w:tblPr>
        <w:tblStyle w:val="TableGrid"/>
        <w:tblW w:w="0" w:type="auto"/>
        <w:tblLook w:val="04A0" w:firstRow="1" w:lastRow="0" w:firstColumn="1" w:lastColumn="0" w:noHBand="0" w:noVBand="1"/>
      </w:tblPr>
      <w:tblGrid>
        <w:gridCol w:w="2182"/>
        <w:gridCol w:w="7888"/>
      </w:tblGrid>
      <w:tr w:rsidR="009B58F7" w:rsidRPr="009B58F7" w14:paraId="7F085EB9" w14:textId="77777777" w:rsidTr="00751A9C">
        <w:tc>
          <w:tcPr>
            <w:tcW w:w="9350" w:type="dxa"/>
            <w:gridSpan w:val="2"/>
          </w:tcPr>
          <w:p w14:paraId="3BBA8EE3" w14:textId="77546EA0" w:rsidR="009B58F7" w:rsidRPr="009B58F7" w:rsidRDefault="009B58F7" w:rsidP="00BA08A8">
            <w:pPr>
              <w:rPr>
                <w:rFonts w:asciiTheme="minorHAnsi" w:hAnsiTheme="minorHAnsi" w:cstheme="minorHAnsi"/>
                <w:b/>
                <w:bCs/>
              </w:rPr>
            </w:pPr>
            <w:r>
              <w:rPr>
                <w:rFonts w:asciiTheme="minorHAnsi" w:hAnsiTheme="minorHAnsi" w:cstheme="minorHAnsi"/>
                <w:b/>
                <w:bCs/>
              </w:rPr>
              <w:t>Instagram</w:t>
            </w:r>
          </w:p>
        </w:tc>
      </w:tr>
      <w:tr w:rsidR="009B58F7" w:rsidRPr="009B58F7" w14:paraId="3AA9F68B" w14:textId="77777777" w:rsidTr="00751A9C">
        <w:tc>
          <w:tcPr>
            <w:tcW w:w="1345" w:type="dxa"/>
          </w:tcPr>
          <w:p w14:paraId="7F26CB40" w14:textId="3F4C17B6" w:rsidR="009B58F7" w:rsidRPr="009B58F7" w:rsidRDefault="009B58F7" w:rsidP="00BA08A8">
            <w:pPr>
              <w:rPr>
                <w:rFonts w:asciiTheme="minorHAnsi" w:hAnsiTheme="minorHAnsi" w:cstheme="minorHAnsi"/>
              </w:rPr>
            </w:pPr>
            <w:r w:rsidRPr="009B58F7">
              <w:rPr>
                <w:rFonts w:asciiTheme="minorHAnsi" w:hAnsiTheme="minorHAnsi" w:cstheme="minorHAnsi"/>
              </w:rPr>
              <w:t>Image 1</w:t>
            </w:r>
            <w:r w:rsidR="00751A9C">
              <w:rPr>
                <w:rFonts w:asciiTheme="minorHAnsi" w:hAnsiTheme="minorHAnsi" w:cstheme="minorHAnsi"/>
              </w:rPr>
              <w:t>-</w:t>
            </w:r>
            <w:r w:rsidR="00751A9C">
              <w:rPr>
                <w:rFonts w:asciiTheme="minorHAnsi" w:hAnsiTheme="minorHAnsi" w:cstheme="minorHAnsi"/>
              </w:rPr>
              <w:t>IG</w:t>
            </w:r>
            <w:r w:rsidR="00751A9C">
              <w:rPr>
                <w:rFonts w:asciiTheme="minorHAnsi" w:hAnsiTheme="minorHAnsi" w:cstheme="minorHAnsi"/>
              </w:rPr>
              <w:t>-PaperandCardboard</w:t>
            </w:r>
          </w:p>
        </w:tc>
        <w:tc>
          <w:tcPr>
            <w:tcW w:w="8005" w:type="dxa"/>
          </w:tcPr>
          <w:p w14:paraId="214BB0B4" w14:textId="77777777" w:rsidR="009B58F7" w:rsidRDefault="009B58F7" w:rsidP="00BA08A8">
            <w:pPr>
              <w:rPr>
                <w:rStyle w:val="Hyperlink"/>
                <w:rFonts w:asciiTheme="minorHAnsi" w:hAnsiTheme="minorHAnsi" w:cstheme="minorHAnsi"/>
                <w:u w:val="none"/>
                <w:bdr w:val="none" w:sz="0" w:space="0" w:color="auto" w:frame="1"/>
                <w:shd w:val="clear" w:color="auto" w:fill="FFFFFF"/>
              </w:rPr>
            </w:pPr>
            <w:r w:rsidRPr="009B58F7">
              <w:rPr>
                <w:rFonts w:asciiTheme="minorHAnsi" w:hAnsiTheme="minorHAnsi" w:cstheme="minorHAnsi"/>
                <w:color w:val="1D2129"/>
              </w:rPr>
              <w:t>Paper recycling represents a $33.billion industry in the United States. Unfortunately, paper and cardboard make up almost half of what’s sitting in landfills. #</w:t>
            </w:r>
            <w:proofErr w:type="spellStart"/>
            <w:r w:rsidRPr="009B58F7">
              <w:rPr>
                <w:rFonts w:asciiTheme="minorHAnsi" w:hAnsiTheme="minorHAnsi" w:cstheme="minorHAnsi"/>
                <w:color w:val="1D2129"/>
              </w:rPr>
              <w:t>recyclingworks</w:t>
            </w:r>
            <w:proofErr w:type="spellEnd"/>
            <w:r w:rsidRPr="009B58F7">
              <w:rPr>
                <w:rFonts w:asciiTheme="minorHAnsi" w:hAnsiTheme="minorHAnsi" w:cstheme="minorHAnsi"/>
                <w:color w:val="1D2129"/>
              </w:rPr>
              <w:t xml:space="preserve"> </w:t>
            </w:r>
            <w:r w:rsidRPr="009B58F7">
              <w:rPr>
                <w:rFonts w:asciiTheme="minorHAnsi" w:hAnsiTheme="minorHAnsi" w:cstheme="minorHAnsi"/>
                <w:color w:val="262626"/>
              </w:rPr>
              <w:t>#</w:t>
            </w:r>
            <w:proofErr w:type="spellStart"/>
            <w:r w:rsidRPr="009B58F7">
              <w:rPr>
                <w:rFonts w:asciiTheme="minorHAnsi" w:hAnsiTheme="minorHAnsi" w:cstheme="minorHAnsi"/>
                <w:color w:val="262626"/>
              </w:rPr>
              <w:t>recyclingindustry</w:t>
            </w:r>
            <w:proofErr w:type="spellEnd"/>
            <w:r w:rsidRPr="009B58F7">
              <w:rPr>
                <w:rFonts w:asciiTheme="minorHAnsi" w:hAnsiTheme="minorHAnsi" w:cstheme="minorHAnsi"/>
                <w:color w:val="262626"/>
              </w:rPr>
              <w:t xml:space="preserve"> </w:t>
            </w:r>
            <w:hyperlink r:id="rId10" w:history="1">
              <w:r w:rsidRPr="009B58F7">
                <w:rPr>
                  <w:rStyle w:val="Hyperlink"/>
                  <w:rFonts w:asciiTheme="minorHAnsi" w:hAnsiTheme="minorHAnsi" w:cstheme="minorHAnsi"/>
                  <w:u w:val="none"/>
                  <w:bdr w:val="none" w:sz="0" w:space="0" w:color="auto" w:frame="1"/>
                  <w:shd w:val="clear" w:color="auto" w:fill="FFFFFF"/>
                </w:rPr>
                <w:t>#</w:t>
              </w:r>
              <w:proofErr w:type="spellStart"/>
              <w:r w:rsidRPr="009B58F7">
                <w:rPr>
                  <w:rStyle w:val="Hyperlink"/>
                  <w:rFonts w:asciiTheme="minorHAnsi" w:hAnsiTheme="minorHAnsi" w:cstheme="minorHAnsi"/>
                  <w:u w:val="none"/>
                  <w:bdr w:val="none" w:sz="0" w:space="0" w:color="auto" w:frame="1"/>
                  <w:shd w:val="clear" w:color="auto" w:fill="FFFFFF"/>
                </w:rPr>
                <w:t>reusereducerecycle</w:t>
              </w:r>
              <w:proofErr w:type="spellEnd"/>
            </w:hyperlink>
          </w:p>
          <w:p w14:paraId="0E5053C2" w14:textId="4754F51A" w:rsidR="009B58F7" w:rsidRPr="009B58F7" w:rsidRDefault="009B58F7" w:rsidP="00BA08A8">
            <w:pPr>
              <w:rPr>
                <w:rFonts w:asciiTheme="minorHAnsi" w:hAnsiTheme="minorHAnsi" w:cstheme="minorHAnsi"/>
              </w:rPr>
            </w:pPr>
          </w:p>
        </w:tc>
      </w:tr>
      <w:tr w:rsidR="009B58F7" w:rsidRPr="009B58F7" w14:paraId="1FE19652" w14:textId="77777777" w:rsidTr="00751A9C">
        <w:tc>
          <w:tcPr>
            <w:tcW w:w="1345" w:type="dxa"/>
          </w:tcPr>
          <w:p w14:paraId="25640DC3" w14:textId="43486CE6" w:rsidR="009B58F7" w:rsidRPr="009B58F7" w:rsidRDefault="009B58F7" w:rsidP="00BA08A8">
            <w:pPr>
              <w:rPr>
                <w:rFonts w:asciiTheme="minorHAnsi" w:hAnsiTheme="minorHAnsi" w:cstheme="minorHAnsi"/>
              </w:rPr>
            </w:pPr>
            <w:r w:rsidRPr="009B58F7">
              <w:rPr>
                <w:rFonts w:asciiTheme="minorHAnsi" w:hAnsiTheme="minorHAnsi" w:cstheme="minorHAnsi"/>
              </w:rPr>
              <w:t>Image 2</w:t>
            </w:r>
            <w:r w:rsidR="00751A9C">
              <w:rPr>
                <w:rFonts w:asciiTheme="minorHAnsi" w:hAnsiTheme="minorHAnsi" w:cstheme="minorHAnsi"/>
              </w:rPr>
              <w:t>-IG-PaperandCardboard</w:t>
            </w:r>
          </w:p>
        </w:tc>
        <w:tc>
          <w:tcPr>
            <w:tcW w:w="8005" w:type="dxa"/>
          </w:tcPr>
          <w:p w14:paraId="0A70AE76" w14:textId="3635C1B4" w:rsidR="009B58F7" w:rsidRPr="009B58F7" w:rsidRDefault="009B58F7" w:rsidP="00BA08A8">
            <w:pPr>
              <w:rPr>
                <w:rFonts w:asciiTheme="minorHAnsi" w:hAnsiTheme="minorHAnsi" w:cstheme="minorHAnsi"/>
              </w:rPr>
            </w:pPr>
            <w:r w:rsidRPr="009B58F7">
              <w:rPr>
                <w:rFonts w:asciiTheme="minorHAnsi" w:hAnsiTheme="minorHAnsi" w:cstheme="minorHAnsi"/>
              </w:rPr>
              <w:t>Valentine's Day is a time for romance, flowers, and chocolate. But are those candy boxes recyclable? Usually candy boxes can't be recycled. Instead, clean the box and use it for storing small items or jewelry. #reuse #recycle #reduce #upcycle #sustainable #</w:t>
            </w:r>
            <w:proofErr w:type="spellStart"/>
            <w:r w:rsidRPr="009B58F7">
              <w:rPr>
                <w:rFonts w:asciiTheme="minorHAnsi" w:hAnsiTheme="minorHAnsi" w:cstheme="minorHAnsi"/>
              </w:rPr>
              <w:t>reducereuserecycle</w:t>
            </w:r>
            <w:proofErr w:type="spellEnd"/>
            <w:r w:rsidRPr="009B58F7">
              <w:rPr>
                <w:rFonts w:asciiTheme="minorHAnsi" w:hAnsiTheme="minorHAnsi" w:cstheme="minorHAnsi"/>
              </w:rPr>
              <w:t xml:space="preserve"> #repurpose</w:t>
            </w:r>
          </w:p>
        </w:tc>
      </w:tr>
    </w:tbl>
    <w:p w14:paraId="28C22963" w14:textId="682D8F9D" w:rsidR="009B58F7" w:rsidRDefault="009B58F7">
      <w:pPr>
        <w:rPr>
          <w:rFonts w:asciiTheme="minorHAnsi" w:hAnsiTheme="minorHAnsi" w:cstheme="minorHAnsi"/>
        </w:rPr>
      </w:pPr>
    </w:p>
    <w:tbl>
      <w:tblPr>
        <w:tblStyle w:val="TableGrid"/>
        <w:tblW w:w="0" w:type="auto"/>
        <w:tblLook w:val="04A0" w:firstRow="1" w:lastRow="0" w:firstColumn="1" w:lastColumn="0" w:noHBand="0" w:noVBand="1"/>
      </w:tblPr>
      <w:tblGrid>
        <w:gridCol w:w="2182"/>
        <w:gridCol w:w="7888"/>
      </w:tblGrid>
      <w:tr w:rsidR="009B58F7" w:rsidRPr="009B58F7" w14:paraId="6048FC0E" w14:textId="77777777" w:rsidTr="00BA08A8">
        <w:tc>
          <w:tcPr>
            <w:tcW w:w="9576" w:type="dxa"/>
            <w:gridSpan w:val="2"/>
          </w:tcPr>
          <w:p w14:paraId="7FA10BA7" w14:textId="32AC6C45" w:rsidR="009B58F7" w:rsidRPr="009B58F7" w:rsidRDefault="009B58F7" w:rsidP="00BA08A8">
            <w:pPr>
              <w:rPr>
                <w:rFonts w:asciiTheme="minorHAnsi" w:hAnsiTheme="minorHAnsi" w:cstheme="minorHAnsi"/>
                <w:b/>
                <w:bCs/>
              </w:rPr>
            </w:pPr>
            <w:r>
              <w:rPr>
                <w:rFonts w:asciiTheme="minorHAnsi" w:hAnsiTheme="minorHAnsi" w:cstheme="minorHAnsi"/>
                <w:b/>
                <w:bCs/>
              </w:rPr>
              <w:lastRenderedPageBreak/>
              <w:t>Twitter</w:t>
            </w:r>
          </w:p>
        </w:tc>
      </w:tr>
      <w:tr w:rsidR="009B58F7" w:rsidRPr="009B58F7" w14:paraId="4C665D29" w14:textId="77777777" w:rsidTr="00BA08A8">
        <w:tc>
          <w:tcPr>
            <w:tcW w:w="1638" w:type="dxa"/>
          </w:tcPr>
          <w:p w14:paraId="6AFA7E9F" w14:textId="5BBF786A" w:rsidR="009B58F7" w:rsidRPr="009B58F7" w:rsidRDefault="009B58F7" w:rsidP="00BA08A8">
            <w:pPr>
              <w:rPr>
                <w:rFonts w:asciiTheme="minorHAnsi" w:hAnsiTheme="minorHAnsi" w:cstheme="minorHAnsi"/>
              </w:rPr>
            </w:pPr>
            <w:r w:rsidRPr="009B58F7">
              <w:rPr>
                <w:rFonts w:asciiTheme="minorHAnsi" w:hAnsiTheme="minorHAnsi" w:cstheme="minorHAnsi"/>
              </w:rPr>
              <w:t>Image 1</w:t>
            </w:r>
            <w:r w:rsidR="00751A9C">
              <w:rPr>
                <w:rFonts w:asciiTheme="minorHAnsi" w:hAnsiTheme="minorHAnsi" w:cstheme="minorHAnsi"/>
              </w:rPr>
              <w:t>-</w:t>
            </w:r>
            <w:r w:rsidR="00751A9C">
              <w:rPr>
                <w:rFonts w:asciiTheme="minorHAnsi" w:hAnsiTheme="minorHAnsi" w:cstheme="minorHAnsi"/>
              </w:rPr>
              <w:t>TW</w:t>
            </w:r>
            <w:r w:rsidR="00751A9C">
              <w:rPr>
                <w:rFonts w:asciiTheme="minorHAnsi" w:hAnsiTheme="minorHAnsi" w:cstheme="minorHAnsi"/>
              </w:rPr>
              <w:t>-PaperandCardboard</w:t>
            </w:r>
          </w:p>
        </w:tc>
        <w:tc>
          <w:tcPr>
            <w:tcW w:w="7938" w:type="dxa"/>
          </w:tcPr>
          <w:p w14:paraId="542D7AE3" w14:textId="77777777" w:rsidR="009B58F7" w:rsidRDefault="009B58F7" w:rsidP="00BA08A8">
            <w:pPr>
              <w:rPr>
                <w:rFonts w:asciiTheme="minorHAnsi" w:hAnsiTheme="minorHAnsi" w:cstheme="minorHAnsi"/>
                <w:color w:val="1D2129"/>
              </w:rPr>
            </w:pPr>
            <w:r w:rsidRPr="009B58F7">
              <w:rPr>
                <w:rFonts w:asciiTheme="minorHAnsi" w:hAnsiTheme="minorHAnsi" w:cstheme="minorHAnsi"/>
                <w:color w:val="1D2129"/>
              </w:rPr>
              <w:t>Break down cardboard boxes before tossing them in the bin and make sure there's nothing stacked inside the boxes. #</w:t>
            </w:r>
            <w:proofErr w:type="spellStart"/>
            <w:r w:rsidRPr="009B58F7">
              <w:rPr>
                <w:rFonts w:asciiTheme="minorHAnsi" w:hAnsiTheme="minorHAnsi" w:cstheme="minorHAnsi"/>
                <w:color w:val="1D2129"/>
              </w:rPr>
              <w:t>recycleright</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recyclingbin</w:t>
            </w:r>
            <w:proofErr w:type="spellEnd"/>
            <w:r w:rsidRPr="009B58F7">
              <w:rPr>
                <w:rFonts w:asciiTheme="minorHAnsi" w:hAnsiTheme="minorHAnsi" w:cstheme="minorHAnsi"/>
                <w:color w:val="1D2129"/>
              </w:rPr>
              <w:t xml:space="preserve"> #recycling #</w:t>
            </w:r>
            <w:proofErr w:type="spellStart"/>
            <w:r w:rsidRPr="009B58F7">
              <w:rPr>
                <w:rFonts w:asciiTheme="minorHAnsi" w:hAnsiTheme="minorHAnsi" w:cstheme="minorHAnsi"/>
                <w:color w:val="1D2129"/>
              </w:rPr>
              <w:t>recyclingideas</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recyclingpaper</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recyclingmatters</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recyclingmaterials</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reducereuserecycle</w:t>
            </w:r>
            <w:proofErr w:type="spellEnd"/>
            <w:r w:rsidRPr="009B58F7">
              <w:rPr>
                <w:rFonts w:asciiTheme="minorHAnsi" w:hAnsiTheme="minorHAnsi" w:cstheme="minorHAnsi"/>
                <w:color w:val="1D2129"/>
              </w:rPr>
              <w:t xml:space="preserve"> #</w:t>
            </w:r>
            <w:proofErr w:type="spellStart"/>
            <w:r w:rsidRPr="009B58F7">
              <w:rPr>
                <w:rFonts w:asciiTheme="minorHAnsi" w:hAnsiTheme="minorHAnsi" w:cstheme="minorHAnsi"/>
                <w:color w:val="1D2129"/>
              </w:rPr>
              <w:t>recyclingiscool</w:t>
            </w:r>
            <w:proofErr w:type="spellEnd"/>
            <w:r w:rsidRPr="009B58F7">
              <w:rPr>
                <w:rFonts w:asciiTheme="minorHAnsi" w:hAnsiTheme="minorHAnsi" w:cstheme="minorHAnsi"/>
                <w:color w:val="1D2129"/>
              </w:rPr>
              <w:t xml:space="preserve"> #reduce #reuse</w:t>
            </w:r>
          </w:p>
          <w:p w14:paraId="5EF0868B" w14:textId="672A1326" w:rsidR="009B58F7" w:rsidRPr="009B58F7" w:rsidRDefault="009B58F7" w:rsidP="00BA08A8">
            <w:pPr>
              <w:rPr>
                <w:rFonts w:asciiTheme="minorHAnsi" w:hAnsiTheme="minorHAnsi" w:cstheme="minorHAnsi"/>
              </w:rPr>
            </w:pPr>
          </w:p>
        </w:tc>
      </w:tr>
      <w:tr w:rsidR="009B58F7" w:rsidRPr="009B58F7" w14:paraId="1379AB83" w14:textId="77777777" w:rsidTr="00BA08A8">
        <w:tc>
          <w:tcPr>
            <w:tcW w:w="1638" w:type="dxa"/>
          </w:tcPr>
          <w:p w14:paraId="0E10BF7F" w14:textId="3873F4B4" w:rsidR="009B58F7" w:rsidRPr="009B58F7" w:rsidRDefault="009B58F7" w:rsidP="00BA08A8">
            <w:pPr>
              <w:rPr>
                <w:rFonts w:asciiTheme="minorHAnsi" w:hAnsiTheme="minorHAnsi" w:cstheme="minorHAnsi"/>
              </w:rPr>
            </w:pPr>
            <w:r w:rsidRPr="009B58F7">
              <w:rPr>
                <w:rFonts w:asciiTheme="minorHAnsi" w:hAnsiTheme="minorHAnsi" w:cstheme="minorHAnsi"/>
              </w:rPr>
              <w:t>Image 2</w:t>
            </w:r>
            <w:r w:rsidR="00751A9C">
              <w:rPr>
                <w:rFonts w:asciiTheme="minorHAnsi" w:hAnsiTheme="minorHAnsi" w:cstheme="minorHAnsi"/>
              </w:rPr>
              <w:t>-TW-PaperandCardboard</w:t>
            </w:r>
            <w:bookmarkStart w:id="0" w:name="_GoBack"/>
            <w:bookmarkEnd w:id="0"/>
          </w:p>
        </w:tc>
        <w:tc>
          <w:tcPr>
            <w:tcW w:w="7938" w:type="dxa"/>
          </w:tcPr>
          <w:p w14:paraId="338F1732" w14:textId="7AAC9C27" w:rsidR="009B58F7" w:rsidRPr="009B58F7" w:rsidRDefault="009B58F7" w:rsidP="00BA08A8">
            <w:pPr>
              <w:rPr>
                <w:rFonts w:asciiTheme="minorHAnsi" w:hAnsiTheme="minorHAnsi" w:cstheme="minorHAnsi"/>
              </w:rPr>
            </w:pPr>
            <w:r w:rsidRPr="009B58F7">
              <w:rPr>
                <w:rFonts w:asciiTheme="minorHAnsi" w:hAnsiTheme="minorHAnsi" w:cstheme="minorHAnsi"/>
              </w:rPr>
              <w:t>We throw away more paper and cardboard than anything else. Cut down on paper waste by printing on both sides and stop junk mail at www.stopjunkmail.org. #</w:t>
            </w:r>
            <w:proofErr w:type="spellStart"/>
            <w:r w:rsidRPr="009B58F7">
              <w:rPr>
                <w:rFonts w:asciiTheme="minorHAnsi" w:hAnsiTheme="minorHAnsi" w:cstheme="minorHAnsi"/>
              </w:rPr>
              <w:t>reducereuserecycle</w:t>
            </w:r>
            <w:proofErr w:type="spellEnd"/>
            <w:r w:rsidRPr="009B58F7">
              <w:rPr>
                <w:rFonts w:asciiTheme="minorHAnsi" w:hAnsiTheme="minorHAnsi" w:cstheme="minorHAnsi"/>
              </w:rPr>
              <w:t xml:space="preserve"> #</w:t>
            </w:r>
            <w:proofErr w:type="spellStart"/>
            <w:r w:rsidRPr="009B58F7">
              <w:rPr>
                <w:rFonts w:asciiTheme="minorHAnsi" w:hAnsiTheme="minorHAnsi" w:cstheme="minorHAnsi"/>
              </w:rPr>
              <w:t>paperrecycling</w:t>
            </w:r>
            <w:proofErr w:type="spellEnd"/>
          </w:p>
        </w:tc>
      </w:tr>
    </w:tbl>
    <w:p w14:paraId="36EB657C" w14:textId="77777777" w:rsidR="009B58F7" w:rsidRPr="009B58F7" w:rsidRDefault="009B58F7">
      <w:pPr>
        <w:rPr>
          <w:rFonts w:asciiTheme="minorHAnsi" w:hAnsiTheme="minorHAnsi" w:cstheme="minorHAnsi"/>
        </w:rPr>
      </w:pPr>
    </w:p>
    <w:sectPr w:rsidR="009B58F7" w:rsidRPr="009B58F7" w:rsidSect="00751A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F7"/>
    <w:rsid w:val="00751A9C"/>
    <w:rsid w:val="0079588B"/>
    <w:rsid w:val="009B58F7"/>
    <w:rsid w:val="00C705A0"/>
    <w:rsid w:val="00E3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AABB"/>
  <w15:chartTrackingRefBased/>
  <w15:docId w15:val="{FBD847C1-52D3-4499-A8BC-6CD9C377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8F7"/>
    <w:rPr>
      <w:color w:val="0000FF"/>
      <w:u w:val="single"/>
    </w:rPr>
  </w:style>
  <w:style w:type="paragraph" w:styleId="BalloonText">
    <w:name w:val="Balloon Text"/>
    <w:basedOn w:val="Normal"/>
    <w:link w:val="BalloonTextChar"/>
    <w:uiPriority w:val="99"/>
    <w:semiHidden/>
    <w:unhideWhenUsed/>
    <w:rsid w:val="009B5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8F7"/>
    <w:rPr>
      <w:rFonts w:ascii="Segoe UI" w:hAnsi="Segoe UI" w:cs="Segoe UI"/>
      <w:sz w:val="18"/>
      <w:szCs w:val="18"/>
    </w:rPr>
  </w:style>
  <w:style w:type="character" w:styleId="UnresolvedMention">
    <w:name w:val="Unresolved Mention"/>
    <w:basedOn w:val="DefaultParagraphFont"/>
    <w:uiPriority w:val="99"/>
    <w:semiHidden/>
    <w:unhideWhenUsed/>
    <w:rsid w:val="00C70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www.instagram.com/explore/tags/reusereducerecycle/" TargetMode="External"/><Relationship Id="rId4" Type="http://schemas.openxmlformats.org/officeDocument/2006/relationships/customXml" Target="../customXml/item4.xml"/><Relationship Id="rId9" Type="http://schemas.openxmlformats.org/officeDocument/2006/relationships/hyperlink" Target="http://www.stopjunk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7D63BC34F3C4EA4AB3C6E67928202" ma:contentTypeVersion="11" ma:contentTypeDescription="Create a new document." ma:contentTypeScope="" ma:versionID="4f8326a1d5375b249cb40a1f57c39842">
  <xsd:schema xmlns:xsd="http://www.w3.org/2001/XMLSchema" xmlns:xs="http://www.w3.org/2001/XMLSchema" xmlns:p="http://schemas.microsoft.com/office/2006/metadata/properties" xmlns:ns2="35a9b4a5-4d26-4dd8-9ded-37d7fa56f1de" xmlns:ns3="bd92f92d-1984-41f4-baea-38a086be627e" xmlns:ns4="e8d68385-e36c-455a-9742-850c366a6316" targetNamespace="http://schemas.microsoft.com/office/2006/metadata/properties" ma:root="true" ma:fieldsID="49e6c26b251e65e9af084d220d2a2e4a" ns2:_="" ns3:_="" ns4:_="">
    <xsd:import namespace="35a9b4a5-4d26-4dd8-9ded-37d7fa56f1de"/>
    <xsd:import namespace="bd92f92d-1984-41f4-baea-38a086be627e"/>
    <xsd:import namespace="e8d68385-e36c-455a-9742-850c366a6316"/>
    <xsd:element name="properties">
      <xsd:complexType>
        <xsd:sequence>
          <xsd:element name="documentManagement">
            <xsd:complexType>
              <xsd:all>
                <xsd:element ref="ns2:Document_x0020_Title" minOccurs="0"/>
                <xsd:element ref="ns3:Keyword"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b4a5-4d26-4dd8-9ded-37d7fa56f1de" elementFormDefault="qualified">
    <xsd:import namespace="http://schemas.microsoft.com/office/2006/documentManagement/types"/>
    <xsd:import namespace="http://schemas.microsoft.com/office/infopath/2007/PartnerControls"/>
    <xsd:element name="Document_x0020_Title" ma:index="4" nillable="true" ma:displayName="Document Title" ma:internalName="Document_x0020_Tit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2f92d-1984-41f4-baea-38a086be627e" elementFormDefault="qualified">
    <xsd:import namespace="http://schemas.microsoft.com/office/2006/documentManagement/types"/>
    <xsd:import namespace="http://schemas.microsoft.com/office/infopath/2007/PartnerControls"/>
    <xsd:element name="Keyword" ma:index="5" nillable="true" ma:displayName="Keyword" ma:internalName="Keywor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68385-e36c-455a-9742-850c366a631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word xmlns="bd92f92d-1984-41f4-baea-38a086be627e" xsi:nil="true"/>
    <Document_x0020_Title xmlns="35a9b4a5-4d26-4dd8-9ded-37d7fa56f1de" xsi:nil="true"/>
    <_dlc_DocIdPersistId xmlns="e8d68385-e36c-455a-9742-850c366a6316" xsi:nil="true"/>
  </documentManagement>
</p:properties>
</file>

<file path=customXml/itemProps1.xml><?xml version="1.0" encoding="utf-8"?>
<ds:datastoreItem xmlns:ds="http://schemas.openxmlformats.org/officeDocument/2006/customXml" ds:itemID="{74CB859F-FA62-49A3-BE9F-EB749004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b4a5-4d26-4dd8-9ded-37d7fa56f1de"/>
    <ds:schemaRef ds:uri="bd92f92d-1984-41f4-baea-38a086be627e"/>
    <ds:schemaRef ds:uri="e8d68385-e36c-455a-9742-850c366a6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10252-3704-4E6E-9536-F6FC495CB4BD}">
  <ds:schemaRefs>
    <ds:schemaRef ds:uri="http://schemas.microsoft.com/sharepoint/events"/>
  </ds:schemaRefs>
</ds:datastoreItem>
</file>

<file path=customXml/itemProps3.xml><?xml version="1.0" encoding="utf-8"?>
<ds:datastoreItem xmlns:ds="http://schemas.openxmlformats.org/officeDocument/2006/customXml" ds:itemID="{E173E537-9047-4DC4-BC74-F3FD36A14427}">
  <ds:schemaRefs>
    <ds:schemaRef ds:uri="http://schemas.microsoft.com/office/2006/metadata/customXsn"/>
  </ds:schemaRefs>
</ds:datastoreItem>
</file>

<file path=customXml/itemProps4.xml><?xml version="1.0" encoding="utf-8"?>
<ds:datastoreItem xmlns:ds="http://schemas.openxmlformats.org/officeDocument/2006/customXml" ds:itemID="{345A8A06-3ED3-482B-B085-E21C159562A8}">
  <ds:schemaRefs>
    <ds:schemaRef ds:uri="http://schemas.microsoft.com/sharepoint/v3/contenttype/forms"/>
  </ds:schemaRefs>
</ds:datastoreItem>
</file>

<file path=customXml/itemProps5.xml><?xml version="1.0" encoding="utf-8"?>
<ds:datastoreItem xmlns:ds="http://schemas.openxmlformats.org/officeDocument/2006/customXml" ds:itemID="{DA8F8382-BA4D-4FBE-BC80-BB642A5AD40B}">
  <ds:schemaRefs>
    <ds:schemaRef ds:uri="http://purl.org/dc/terms/"/>
    <ds:schemaRef ds:uri="http://schemas.microsoft.com/office/2006/documentManagement/types"/>
    <ds:schemaRef ds:uri="http://schemas.openxmlformats.org/package/2006/metadata/core-properties"/>
    <ds:schemaRef ds:uri="35a9b4a5-4d26-4dd8-9ded-37d7fa56f1de"/>
    <ds:schemaRef ds:uri="http://www.w3.org/XML/1998/namespace"/>
    <ds:schemaRef ds:uri="http://purl.org/dc/elements/1.1/"/>
    <ds:schemaRef ds:uri="http://schemas.microsoft.com/office/infopath/2007/PartnerControls"/>
    <ds:schemaRef ds:uri="http://schemas.microsoft.com/office/2006/metadata/properties"/>
    <ds:schemaRef ds:uri="e8d68385-e36c-455a-9742-850c366a6316"/>
    <ds:schemaRef ds:uri="bd92f92d-1984-41f4-baea-38a086be62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2</cp:revision>
  <dcterms:created xsi:type="dcterms:W3CDTF">2020-02-20T15:44:00Z</dcterms:created>
  <dcterms:modified xsi:type="dcterms:W3CDTF">2020-02-20T15:44:00Z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0x01010079E7D63BC34F3C4EA4AB3C6E67928202</vt:lpwstr>
  </property>
</Properties>
</file>