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5FA" w:rsidRDefault="00D5360D" w:rsidP="001D4D25">
      <w:pPr>
        <w:autoSpaceDE w:val="0"/>
        <w:autoSpaceDN w:val="0"/>
        <w:adjustRightInd w:val="0"/>
        <w:spacing w:after="0" w:line="240" w:lineRule="auto"/>
        <w:rPr>
          <w:rFonts w:ascii="TimesNewRomanPSMT" w:hAnsi="TimesNewRomanPSMT" w:cs="TimesNewRomanPSMT"/>
          <w:color w:val="000000"/>
        </w:rPr>
      </w:pPr>
      <w:r w:rsidRPr="00D5360D">
        <w:rPr>
          <w:rFonts w:ascii="TimesNewRomanPSMT" w:hAnsi="TimesNewRomanPSMT" w:cs="TimesNewRomanPSMT"/>
          <w:noProof/>
          <w:color w:val="000000"/>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0</wp:posOffset>
                </wp:positionV>
                <wp:extent cx="1076325" cy="4667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466725"/>
                        </a:xfrm>
                        <a:prstGeom prst="rect">
                          <a:avLst/>
                        </a:prstGeom>
                        <a:solidFill>
                          <a:srgbClr val="FFFFFF"/>
                        </a:solidFill>
                        <a:ln w="9525">
                          <a:solidFill>
                            <a:srgbClr val="000000"/>
                          </a:solidFill>
                          <a:miter lim="800000"/>
                          <a:headEnd/>
                          <a:tailEnd/>
                        </a:ln>
                      </wps:spPr>
                      <wps:txbx>
                        <w:txbxContent>
                          <w:p w:rsidR="00D5360D" w:rsidRPr="008F041D" w:rsidRDefault="00D5360D" w:rsidP="00D5360D">
                            <w:pPr>
                              <w:rPr>
                                <w:color w:val="0070C0"/>
                              </w:rPr>
                            </w:pPr>
                            <w:r w:rsidRPr="008F041D">
                              <w:rPr>
                                <w:color w:val="0070C0"/>
                              </w:rPr>
                              <w:t>7/</w:t>
                            </w:r>
                            <w:proofErr w:type="gramStart"/>
                            <w:r w:rsidR="00244D77">
                              <w:rPr>
                                <w:color w:val="0070C0"/>
                              </w:rPr>
                              <w:t>23</w:t>
                            </w:r>
                            <w:r>
                              <w:rPr>
                                <w:color w:val="0070C0"/>
                              </w:rPr>
                              <w:t xml:space="preserve"> </w:t>
                            </w:r>
                            <w:r w:rsidRPr="008F041D">
                              <w:rPr>
                                <w:color w:val="0070C0"/>
                              </w:rPr>
                              <w:t xml:space="preserve"> conf</w:t>
                            </w:r>
                            <w:proofErr w:type="gramEnd"/>
                            <w:r w:rsidRPr="008F041D">
                              <w:rPr>
                                <w:color w:val="0070C0"/>
                              </w:rPr>
                              <w:t xml:space="preserve"> call notes</w:t>
                            </w:r>
                            <w:r>
                              <w:rPr>
                                <w:color w:val="0070C0"/>
                              </w:rPr>
                              <w:t xml:space="preserve"> added</w:t>
                            </w:r>
                          </w:p>
                          <w:p w:rsidR="00D5360D" w:rsidRDefault="00D536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55pt;margin-top:0;width:84.75pt;height:36.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">
                <v:textbox>
                  <w:txbxContent>
                    <w:p w:rsidR="00D5360D" w:rsidRPr="008F041D" w:rsidRDefault="00D5360D" w:rsidP="00D5360D">
                      <w:pPr>
                        <w:rPr>
                          <w:color w:val="0070C0"/>
                        </w:rPr>
                      </w:pPr>
                      <w:r w:rsidRPr="008F041D">
                        <w:rPr>
                          <w:color w:val="0070C0"/>
                        </w:rPr>
                        <w:t>7/</w:t>
                      </w:r>
                      <w:proofErr w:type="gramStart"/>
                      <w:r w:rsidR="00244D77">
                        <w:rPr>
                          <w:color w:val="0070C0"/>
                        </w:rPr>
                        <w:t>23</w:t>
                      </w:r>
                      <w:r>
                        <w:rPr>
                          <w:color w:val="0070C0"/>
                        </w:rPr>
                        <w:t xml:space="preserve"> </w:t>
                      </w:r>
                      <w:r w:rsidRPr="008F041D">
                        <w:rPr>
                          <w:color w:val="0070C0"/>
                        </w:rPr>
                        <w:t xml:space="preserve"> </w:t>
                      </w:r>
                      <w:bookmarkStart w:id="1" w:name="_GoBack"/>
                      <w:bookmarkEnd w:id="1"/>
                      <w:r w:rsidRPr="008F041D">
                        <w:rPr>
                          <w:color w:val="0070C0"/>
                        </w:rPr>
                        <w:t>conf</w:t>
                      </w:r>
                      <w:proofErr w:type="gramEnd"/>
                      <w:r w:rsidRPr="008F041D">
                        <w:rPr>
                          <w:color w:val="0070C0"/>
                        </w:rPr>
                        <w:t xml:space="preserve"> call notes</w:t>
                      </w:r>
                      <w:r>
                        <w:rPr>
                          <w:color w:val="0070C0"/>
                        </w:rPr>
                        <w:t xml:space="preserve"> added</w:t>
                      </w:r>
                    </w:p>
                    <w:p w:rsidR="00D5360D" w:rsidRDefault="00D5360D"/>
                  </w:txbxContent>
                </v:textbox>
                <w10:wrap type="square" anchorx="margin"/>
              </v:shape>
            </w:pict>
          </mc:Fallback>
        </mc:AlternateContent>
      </w:r>
    </w:p>
    <w:p w:rsidR="00244D77" w:rsidRDefault="00244D77" w:rsidP="00A72D83">
      <w:pPr>
        <w:autoSpaceDE w:val="0"/>
        <w:autoSpaceDN w:val="0"/>
        <w:adjustRightInd w:val="0"/>
        <w:spacing w:after="0" w:line="247" w:lineRule="auto"/>
        <w:jc w:val="center"/>
        <w:rPr>
          <w:rFonts w:ascii="TimesNewRomanPS-BoldMT" w:hAnsi="TimesNewRomanPS-BoldMT" w:cs="TimesNewRomanPS-BoldMT"/>
          <w:b/>
          <w:bCs/>
          <w:color w:val="000000"/>
        </w:rPr>
      </w:pPr>
    </w:p>
    <w:p w:rsidR="00244D77" w:rsidRDefault="00244D77" w:rsidP="00A72D83">
      <w:pPr>
        <w:autoSpaceDE w:val="0"/>
        <w:autoSpaceDN w:val="0"/>
        <w:adjustRightInd w:val="0"/>
        <w:spacing w:after="0" w:line="247" w:lineRule="auto"/>
        <w:jc w:val="center"/>
        <w:rPr>
          <w:rFonts w:ascii="TimesNewRomanPS-BoldMT" w:hAnsi="TimesNewRomanPS-BoldMT" w:cs="TimesNewRomanPS-BoldMT"/>
          <w:b/>
          <w:bCs/>
          <w:color w:val="000000"/>
        </w:rPr>
      </w:pPr>
    </w:p>
    <w:p w:rsidR="00244D77" w:rsidRDefault="00244D77" w:rsidP="00244D77">
      <w:pPr>
        <w:autoSpaceDE w:val="0"/>
        <w:autoSpaceDN w:val="0"/>
        <w:adjustRightInd w:val="0"/>
        <w:spacing w:after="0" w:line="247" w:lineRule="auto"/>
        <w:jc w:val="center"/>
        <w:rPr>
          <w:rFonts w:ascii="TimesNewRomanPS-BoldMT" w:hAnsi="TimesNewRomanPS-BoldMT" w:cs="TimesNewRomanPS-BoldMT"/>
          <w:b/>
          <w:bCs/>
          <w:color w:val="000000"/>
        </w:rPr>
      </w:pPr>
    </w:p>
    <w:p w:rsidR="00D745FA" w:rsidRDefault="00D745FA" w:rsidP="00244D77">
      <w:pPr>
        <w:autoSpaceDE w:val="0"/>
        <w:autoSpaceDN w:val="0"/>
        <w:adjustRightInd w:val="0"/>
        <w:spacing w:after="0" w:line="247" w:lineRule="auto"/>
        <w:jc w:val="center"/>
        <w:rPr>
          <w:rFonts w:ascii="TimesNewRomanPS-BoldMT" w:hAnsi="TimesNewRomanPS-BoldMT" w:cs="TimesNewRomanPS-BoldMT"/>
          <w:b/>
          <w:bCs/>
          <w:color w:val="000000"/>
        </w:rPr>
      </w:pPr>
      <w:r>
        <w:rPr>
          <w:rFonts w:ascii="TimesNewRomanPS-BoldMT" w:hAnsi="TimesNewRomanPS-BoldMT" w:cs="TimesNewRomanPS-BoldMT"/>
          <w:b/>
          <w:bCs/>
          <w:color w:val="000000"/>
        </w:rPr>
        <w:t>FHWA Texas Division</w:t>
      </w:r>
    </w:p>
    <w:p w:rsidR="00D745FA" w:rsidRDefault="00D745FA" w:rsidP="00244D77">
      <w:pPr>
        <w:autoSpaceDE w:val="0"/>
        <w:autoSpaceDN w:val="0"/>
        <w:adjustRightInd w:val="0"/>
        <w:spacing w:after="0" w:line="247" w:lineRule="auto"/>
        <w:jc w:val="center"/>
        <w:rPr>
          <w:rFonts w:ascii="TimesNewRomanPS-BoldMT" w:hAnsi="TimesNewRomanPS-BoldMT" w:cs="TimesNewRomanPS-BoldMT"/>
          <w:b/>
          <w:bCs/>
          <w:color w:val="000000"/>
        </w:rPr>
      </w:pPr>
      <w:r>
        <w:rPr>
          <w:rFonts w:ascii="TimesNewRomanPS-BoldMT" w:hAnsi="TimesNewRomanPS-BoldMT" w:cs="TimesNewRomanPS-BoldMT"/>
          <w:b/>
          <w:bCs/>
          <w:color w:val="000000"/>
        </w:rPr>
        <w:t>H-GAC 2045 Regional Transportation Plan (RTP) and FY 2019-2022 Transportation</w:t>
      </w:r>
    </w:p>
    <w:p w:rsidR="00D745FA" w:rsidRDefault="00D745FA" w:rsidP="00244D77">
      <w:pPr>
        <w:autoSpaceDE w:val="0"/>
        <w:autoSpaceDN w:val="0"/>
        <w:adjustRightInd w:val="0"/>
        <w:spacing w:after="0" w:line="247" w:lineRule="auto"/>
        <w:jc w:val="center"/>
        <w:rPr>
          <w:rFonts w:ascii="TimesNewRomanPS-BoldMT" w:hAnsi="TimesNewRomanPS-BoldMT" w:cs="TimesNewRomanPS-BoldMT"/>
          <w:b/>
          <w:bCs/>
          <w:color w:val="000000"/>
        </w:rPr>
      </w:pPr>
      <w:r>
        <w:rPr>
          <w:rFonts w:ascii="TimesNewRomanPS-BoldMT" w:hAnsi="TimesNewRomanPS-BoldMT" w:cs="TimesNewRomanPS-BoldMT"/>
          <w:b/>
          <w:bCs/>
          <w:color w:val="000000"/>
        </w:rPr>
        <w:t>Improvement Program (TIP) Transportation Conformity Determination Comments</w:t>
      </w:r>
    </w:p>
    <w:p w:rsidR="00D745FA" w:rsidRDefault="00D745FA" w:rsidP="00244D77">
      <w:pPr>
        <w:autoSpaceDE w:val="0"/>
        <w:autoSpaceDN w:val="0"/>
        <w:adjustRightInd w:val="0"/>
        <w:spacing w:after="0" w:line="247" w:lineRule="auto"/>
        <w:jc w:val="center"/>
        <w:rPr>
          <w:rFonts w:ascii="TimesNewRomanPS-BoldMT" w:hAnsi="TimesNewRomanPS-BoldMT" w:cs="TimesNewRomanPS-BoldMT"/>
          <w:b/>
          <w:bCs/>
          <w:color w:val="000000"/>
        </w:rPr>
      </w:pPr>
      <w:r>
        <w:rPr>
          <w:rFonts w:ascii="TimesNewRomanPS-BoldMT" w:hAnsi="TimesNewRomanPS-BoldMT" w:cs="TimesNewRomanPS-BoldMT"/>
          <w:b/>
          <w:bCs/>
          <w:color w:val="000000"/>
        </w:rPr>
        <w:t>July 9, 2019</w:t>
      </w:r>
    </w:p>
    <w:p w:rsidR="00D745FA" w:rsidRDefault="00D745FA" w:rsidP="00A72D83">
      <w:pPr>
        <w:autoSpaceDE w:val="0"/>
        <w:autoSpaceDN w:val="0"/>
        <w:adjustRightInd w:val="0"/>
        <w:spacing w:after="0" w:line="247" w:lineRule="auto"/>
        <w:jc w:val="center"/>
        <w:rPr>
          <w:rFonts w:ascii="TimesNewRomanPS-BoldMT" w:hAnsi="TimesNewRomanPS-BoldMT" w:cs="TimesNewRomanPS-BoldMT"/>
          <w:b/>
          <w:bCs/>
          <w:color w:val="000000"/>
        </w:rPr>
      </w:pPr>
    </w:p>
    <w:p w:rsidR="00D745FA" w:rsidRDefault="00D745FA" w:rsidP="00A72D83">
      <w:pPr>
        <w:autoSpaceDE w:val="0"/>
        <w:autoSpaceDN w:val="0"/>
        <w:adjustRightInd w:val="0"/>
        <w:spacing w:after="0" w:line="247" w:lineRule="auto"/>
        <w:rPr>
          <w:rFonts w:ascii="TimesNewRomanPSMT" w:hAnsi="TimesNewRomanPSMT" w:cs="TimesNewRomanPSMT"/>
          <w:color w:val="000000"/>
        </w:rPr>
      </w:pPr>
      <w:r>
        <w:rPr>
          <w:rFonts w:ascii="TimesNewRomanPS-BoldMT" w:hAnsi="TimesNewRomanPS-BoldMT" w:cs="TimesNewRomanPS-BoldMT"/>
          <w:b/>
          <w:bCs/>
          <w:color w:val="000000"/>
        </w:rPr>
        <w:t>Transportation Conformity Determination Report</w:t>
      </w:r>
      <w:r>
        <w:rPr>
          <w:rFonts w:ascii="TimesNewRomanPSMT" w:hAnsi="TimesNewRomanPSMT" w:cs="TimesNewRomanPSMT"/>
          <w:color w:val="000000"/>
        </w:rPr>
        <w:t>:</w:t>
      </w:r>
    </w:p>
    <w:p w:rsidR="00D745FA" w:rsidRDefault="00D745FA" w:rsidP="00C30174">
      <w:pPr>
        <w:autoSpaceDE w:val="0"/>
        <w:autoSpaceDN w:val="0"/>
        <w:adjustRightInd w:val="0"/>
        <w:spacing w:after="0" w:line="247" w:lineRule="auto"/>
        <w:ind w:left="360" w:hanging="360"/>
        <w:rPr>
          <w:rFonts w:ascii="TimesNewRomanPSMT" w:hAnsi="TimesNewRomanPSMT" w:cs="TimesNewRomanPSMT"/>
          <w:color w:val="000000"/>
        </w:rPr>
      </w:pPr>
      <w:r>
        <w:rPr>
          <w:rFonts w:ascii="TimesNewRomanPSMT" w:hAnsi="TimesNewRomanPSMT" w:cs="TimesNewRomanPSMT"/>
          <w:color w:val="000000"/>
        </w:rPr>
        <w:t>1. Comments concerning Transportation Conformity Determination Report provided June</w:t>
      </w:r>
      <w:r w:rsidR="00EC5AC4">
        <w:rPr>
          <w:rFonts w:ascii="TimesNewRomanPSMT" w:hAnsi="TimesNewRomanPSMT" w:cs="TimesNewRomanPSMT"/>
          <w:color w:val="000000"/>
        </w:rPr>
        <w:t xml:space="preserve"> 1</w:t>
      </w:r>
      <w:r>
        <w:rPr>
          <w:rFonts w:ascii="TimesNewRomanPSMT" w:hAnsi="TimesNewRomanPSMT" w:cs="TimesNewRomanPSMT"/>
          <w:color w:val="000000"/>
        </w:rPr>
        <w:t>8 (conf call), June 24 (conf call) and June 27 (email). These are not repeated here.</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D745FA" w:rsidRDefault="00D745FA" w:rsidP="00A72D83">
      <w:pPr>
        <w:autoSpaceDE w:val="0"/>
        <w:autoSpaceDN w:val="0"/>
        <w:adjustRightInd w:val="0"/>
        <w:spacing w:after="0" w:line="247" w:lineRule="auto"/>
        <w:rPr>
          <w:rFonts w:ascii="TimesNewRomanPSMT" w:hAnsi="TimesNewRomanPSMT" w:cs="TimesNewRomanPSMT"/>
          <w:color w:val="000000"/>
        </w:rPr>
      </w:pPr>
      <w:r>
        <w:rPr>
          <w:rFonts w:ascii="TimesNewRomanPS-BoldMT" w:hAnsi="TimesNewRomanPS-BoldMT" w:cs="TimesNewRomanPS-BoldMT"/>
          <w:b/>
          <w:bCs/>
          <w:color w:val="000000"/>
        </w:rPr>
        <w:t>Appendix 2 (SIP Excerpts)</w:t>
      </w:r>
      <w:r>
        <w:rPr>
          <w:rFonts w:ascii="TimesNewRomanPSMT" w:hAnsi="TimesNewRomanPSMT" w:cs="TimesNewRomanPSMT"/>
          <w:color w:val="000000"/>
        </w:rPr>
        <w:t>: No comments.</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D745FA" w:rsidRDefault="00D745FA" w:rsidP="00A72D83">
      <w:pPr>
        <w:autoSpaceDE w:val="0"/>
        <w:autoSpaceDN w:val="0"/>
        <w:adjustRightInd w:val="0"/>
        <w:spacing w:after="0" w:line="247" w:lineRule="auto"/>
        <w:rPr>
          <w:rFonts w:ascii="TimesNewRomanPSMT" w:hAnsi="TimesNewRomanPSMT" w:cs="TimesNewRomanPSMT"/>
          <w:color w:val="000000"/>
        </w:rPr>
      </w:pPr>
      <w:r>
        <w:rPr>
          <w:rFonts w:ascii="TimesNewRomanPS-BoldMT" w:hAnsi="TimesNewRomanPS-BoldMT" w:cs="TimesNewRomanPS-BoldMT"/>
          <w:b/>
          <w:bCs/>
          <w:color w:val="000000"/>
        </w:rPr>
        <w:t>Appendix 3 (Project Listing)</w:t>
      </w:r>
      <w:r>
        <w:rPr>
          <w:rFonts w:ascii="TimesNewRomanPSMT" w:hAnsi="TimesNewRomanPSMT" w:cs="TimesNewRomanPSMT"/>
          <w:color w:val="000000"/>
        </w:rPr>
        <w:t>:</w:t>
      </w:r>
    </w:p>
    <w:p w:rsidR="00D745FA" w:rsidRDefault="00D745FA" w:rsidP="00C30174">
      <w:pPr>
        <w:autoSpaceDE w:val="0"/>
        <w:autoSpaceDN w:val="0"/>
        <w:adjustRightInd w:val="0"/>
        <w:spacing w:after="0" w:line="247" w:lineRule="auto"/>
        <w:ind w:left="360" w:hanging="360"/>
        <w:rPr>
          <w:rFonts w:ascii="TimesNewRomanPSMT" w:hAnsi="TimesNewRomanPSMT" w:cs="TimesNewRomanPSMT"/>
          <w:color w:val="000000"/>
        </w:rPr>
      </w:pPr>
      <w:r>
        <w:rPr>
          <w:rFonts w:ascii="TimesNewRomanPSMT" w:hAnsi="TimesNewRomanPSMT" w:cs="TimesNewRomanPSMT"/>
          <w:color w:val="000000"/>
        </w:rPr>
        <w:t>2. Comments concerning 2045 RTP project listing provided June 13 (conf call) and June 25</w:t>
      </w:r>
      <w:r w:rsidR="00EC5AC4">
        <w:rPr>
          <w:rFonts w:ascii="TimesNewRomanPSMT" w:hAnsi="TimesNewRomanPSMT" w:cs="TimesNewRomanPSMT"/>
          <w:color w:val="000000"/>
        </w:rPr>
        <w:t xml:space="preserve"> </w:t>
      </w:r>
      <w:r>
        <w:rPr>
          <w:rFonts w:ascii="TimesNewRomanPSMT" w:hAnsi="TimesNewRomanPSMT" w:cs="TimesNewRomanPSMT"/>
          <w:color w:val="000000"/>
        </w:rPr>
        <w:t>(email). These are not repeated here.</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D745FA" w:rsidRDefault="00D745FA" w:rsidP="00EC5AC4">
      <w:pPr>
        <w:autoSpaceDE w:val="0"/>
        <w:autoSpaceDN w:val="0"/>
        <w:adjustRightInd w:val="0"/>
        <w:spacing w:after="0" w:line="247" w:lineRule="auto"/>
        <w:ind w:left="720" w:hanging="720"/>
        <w:rPr>
          <w:rFonts w:ascii="TimesNewRomanPSMT" w:hAnsi="TimesNewRomanPSMT" w:cs="TimesNewRomanPSMT"/>
          <w:color w:val="000000"/>
        </w:rPr>
      </w:pPr>
      <w:r>
        <w:rPr>
          <w:rFonts w:ascii="TimesNewRomanPS-BoldMT" w:hAnsi="TimesNewRomanPS-BoldMT" w:cs="TimesNewRomanPS-BoldMT"/>
          <w:b/>
          <w:bCs/>
          <w:color w:val="000000"/>
        </w:rPr>
        <w:t>Appendix 4 (Travel Demand Model Validation)</w:t>
      </w:r>
      <w:r>
        <w:rPr>
          <w:rFonts w:ascii="TimesNewRomanPSMT" w:hAnsi="TimesNewRomanPSMT" w:cs="TimesNewRomanPSMT"/>
          <w:color w:val="000000"/>
        </w:rPr>
        <w:t>: Comments (if needed) to be provided under</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separate cover.</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D745FA" w:rsidRDefault="00D745FA" w:rsidP="00A72D83">
      <w:pPr>
        <w:autoSpaceDE w:val="0"/>
        <w:autoSpaceDN w:val="0"/>
        <w:adjustRightInd w:val="0"/>
        <w:spacing w:after="0" w:line="247" w:lineRule="auto"/>
        <w:rPr>
          <w:rFonts w:ascii="TimesNewRomanPSMT" w:hAnsi="TimesNewRomanPSMT" w:cs="TimesNewRomanPSMT"/>
          <w:color w:val="000000"/>
        </w:rPr>
      </w:pPr>
      <w:r>
        <w:rPr>
          <w:rFonts w:ascii="TimesNewRomanPS-BoldMT" w:hAnsi="TimesNewRomanPS-BoldMT" w:cs="TimesNewRomanPS-BoldMT"/>
          <w:b/>
          <w:bCs/>
          <w:color w:val="000000"/>
        </w:rPr>
        <w:t>Appendix 5 (Link Listing and Travel Demand Model Network)</w:t>
      </w:r>
      <w:r>
        <w:rPr>
          <w:rFonts w:ascii="TimesNewRomanPSMT" w:hAnsi="TimesNewRomanPSMT" w:cs="TimesNewRomanPSMT"/>
          <w:color w:val="000000"/>
        </w:rPr>
        <w:t>:</w:t>
      </w:r>
    </w:p>
    <w:p w:rsidR="00D745FA" w:rsidRDefault="00D745FA" w:rsidP="00C30174">
      <w:pPr>
        <w:autoSpaceDE w:val="0"/>
        <w:autoSpaceDN w:val="0"/>
        <w:adjustRightInd w:val="0"/>
        <w:spacing w:after="0" w:line="247" w:lineRule="auto"/>
        <w:ind w:left="360" w:hanging="360"/>
        <w:rPr>
          <w:rFonts w:ascii="TimesNewRomanPSMT" w:hAnsi="TimesNewRomanPSMT" w:cs="TimesNewRomanPSMT"/>
          <w:color w:val="000000"/>
        </w:rPr>
      </w:pPr>
      <w:r>
        <w:rPr>
          <w:rFonts w:ascii="TimesNewRomanPSMT" w:hAnsi="TimesNewRomanPSMT" w:cs="TimesNewRomanPSMT"/>
          <w:color w:val="000000"/>
        </w:rPr>
        <w:t xml:space="preserve">3. </w:t>
      </w:r>
      <w:r>
        <w:rPr>
          <w:rFonts w:ascii="TimesNewRomanPS-BoldMT" w:hAnsi="TimesNewRomanPS-BoldMT" w:cs="TimesNewRomanPS-BoldMT"/>
          <w:b/>
          <w:bCs/>
          <w:color w:val="000000"/>
        </w:rPr>
        <w:t xml:space="preserve">General: </w:t>
      </w:r>
      <w:r>
        <w:rPr>
          <w:rFonts w:ascii="TimesNewRomanPSMT" w:hAnsi="TimesNewRomanPSMT" w:cs="TimesNewRomanPSMT"/>
          <w:color w:val="000000"/>
        </w:rPr>
        <w:t>Initial comments concerning the travel demand modeling network provided</w:t>
      </w:r>
      <w:r w:rsidR="00EC5AC4">
        <w:rPr>
          <w:rFonts w:ascii="TimesNewRomanPSMT" w:hAnsi="TimesNewRomanPSMT" w:cs="TimesNewRomanPSMT"/>
          <w:color w:val="000000"/>
        </w:rPr>
        <w:t xml:space="preserve"> </w:t>
      </w:r>
      <w:r>
        <w:rPr>
          <w:rFonts w:ascii="TimesNewRomanPSMT" w:hAnsi="TimesNewRomanPSMT" w:cs="TimesNewRomanPSMT"/>
          <w:color w:val="000000"/>
        </w:rPr>
        <w:t>June 24 (conf call), June 25 (email) and June 27 (conf call and email). These are not</w:t>
      </w:r>
      <w:r w:rsidR="00EC5AC4">
        <w:rPr>
          <w:rFonts w:ascii="TimesNewRomanPSMT" w:hAnsi="TimesNewRomanPSMT" w:cs="TimesNewRomanPSMT"/>
          <w:color w:val="000000"/>
        </w:rPr>
        <w:t xml:space="preserve"> </w:t>
      </w:r>
      <w:r>
        <w:rPr>
          <w:rFonts w:ascii="TimesNewRomanPSMT" w:hAnsi="TimesNewRomanPSMT" w:cs="TimesNewRomanPSMT"/>
          <w:color w:val="000000"/>
        </w:rPr>
        <w:t>repeated here.</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1D4D25" w:rsidRDefault="001D4D25" w:rsidP="00C30174">
      <w:pPr>
        <w:autoSpaceDE w:val="0"/>
        <w:autoSpaceDN w:val="0"/>
        <w:adjustRightInd w:val="0"/>
        <w:spacing w:after="0" w:line="247" w:lineRule="auto"/>
        <w:ind w:left="360" w:hanging="360"/>
        <w:rPr>
          <w:rFonts w:ascii="TimesNewRomanPSMT" w:hAnsi="TimesNewRomanPSMT" w:cs="TimesNewRomanPSMT"/>
          <w:color w:val="000000"/>
        </w:rPr>
      </w:pPr>
      <w:r>
        <w:rPr>
          <w:rFonts w:ascii="TimesNewRomanPSMT" w:hAnsi="TimesNewRomanPSMT" w:cs="TimesNewRomanPSMT"/>
          <w:color w:val="000000"/>
        </w:rPr>
        <w:t xml:space="preserve">4. </w:t>
      </w:r>
      <w:r>
        <w:rPr>
          <w:rFonts w:ascii="TimesNewRomanPS-BoldMT" w:hAnsi="TimesNewRomanPS-BoldMT" w:cs="TimesNewRomanPS-BoldMT"/>
          <w:b/>
          <w:bCs/>
          <w:color w:val="000000"/>
        </w:rPr>
        <w:t xml:space="preserve">General. </w:t>
      </w:r>
      <w:r>
        <w:rPr>
          <w:rFonts w:ascii="TimesNewRomanPSMT" w:hAnsi="TimesNewRomanPSMT" w:cs="TimesNewRomanPSMT"/>
          <w:color w:val="000000"/>
        </w:rPr>
        <w:t>Many projects include Model-ID 777, Model-ID 888 and/or Model-ID 999.</w:t>
      </w:r>
      <w:r w:rsidR="00EC5AC4">
        <w:rPr>
          <w:rFonts w:ascii="TimesNewRomanPSMT" w:hAnsi="TimesNewRomanPSMT" w:cs="TimesNewRomanPSMT"/>
          <w:color w:val="000000"/>
        </w:rPr>
        <w:t xml:space="preserve">  </w:t>
      </w:r>
      <w:r>
        <w:rPr>
          <w:rFonts w:ascii="TimesNewRomanPSMT" w:hAnsi="TimesNewRomanPSMT" w:cs="TimesNewRomanPSMT"/>
          <w:color w:val="000000"/>
        </w:rPr>
        <w:t>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1D4D25" w:rsidRDefault="001D4D25"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An ArcMap classification value used to help view the IH45 interchange.</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Model-ID 777 Modeling links that exist but will deleted from the network.</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Model-ID 888 Modeling links that exist and will be reused in the network.</w:t>
      </w:r>
    </w:p>
    <w:p w:rsidR="001D4D25" w:rsidRDefault="00A72D8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M</w:t>
      </w:r>
      <w:r w:rsidR="001D4D25">
        <w:rPr>
          <w:rFonts w:ascii="TimesNewRomanPSMT" w:hAnsi="TimesNewRomanPSMT" w:cs="TimesNewRomanPSMT"/>
          <w:color w:val="FF0000"/>
        </w:rPr>
        <w:t>odel-ID 999 New Modeling links that will be added to the network</w:t>
      </w:r>
    </w:p>
    <w:p w:rsidR="001D4D25" w:rsidRDefault="00A72D8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w:t>
      </w:r>
      <w:r w:rsidR="001D4D25">
        <w:rPr>
          <w:rFonts w:ascii="TimesNewRomanPSMT" w:hAnsi="TimesNewRomanPSMT" w:cs="TimesNewRomanPSMT"/>
          <w:color w:val="FF0000"/>
        </w:rPr>
        <w:t>his was provided on the I45_interchange_READ_ME.docx.</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E30F19" w:rsidRDefault="001D4D25" w:rsidP="00A72D83">
      <w:pPr>
        <w:spacing w:after="0" w:line="247" w:lineRule="auto"/>
        <w:rPr>
          <w:rFonts w:ascii="TimesNewRomanPSMT" w:hAnsi="TimesNewRomanPSMT" w:cs="TimesNewRomanPSMT"/>
          <w:color w:val="4F82BE"/>
        </w:rPr>
      </w:pPr>
      <w:r>
        <w:rPr>
          <w:rFonts w:ascii="TimesNewRomanPS-BoldMT" w:hAnsi="TimesNewRomanPS-BoldMT" w:cs="TimesNewRomanPS-BoldMT"/>
          <w:b/>
          <w:bCs/>
          <w:color w:val="0070C1"/>
        </w:rPr>
        <w:t xml:space="preserve">07/19/2019 conf call: </w:t>
      </w:r>
      <w:r>
        <w:rPr>
          <w:rFonts w:ascii="TimesNewRomanPSMT" w:hAnsi="TimesNewRomanPSMT" w:cs="TimesNewRomanPSMT"/>
          <w:color w:val="4F82BE"/>
        </w:rPr>
        <w:t>FHWA is okay with H-G MPO Response.</w:t>
      </w:r>
    </w:p>
    <w:p w:rsidR="001D4D25" w:rsidRDefault="001D4D25"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5. </w:t>
      </w:r>
      <w:r>
        <w:rPr>
          <w:rFonts w:ascii="TimesNewRomanPS-BoldMT" w:hAnsi="TimesNewRomanPS-BoldMT" w:cs="TimesNewRomanPS-BoldMT"/>
          <w:b/>
          <w:bCs/>
          <w:color w:val="000000"/>
        </w:rPr>
        <w:t xml:space="preserve">General. </w:t>
      </w:r>
      <w:r>
        <w:rPr>
          <w:rFonts w:ascii="TimesNewRomanPSMT" w:hAnsi="TimesNewRomanPSMT" w:cs="TimesNewRomanPSMT"/>
          <w:color w:val="000000"/>
        </w:rPr>
        <w:t>Ten projects (e.g., 4052, 6065, 10133, 16330, 17110, 17204, 17205, 17206,</w:t>
      </w:r>
    </w:p>
    <w:p w:rsidR="001D4D25" w:rsidRDefault="001D4D25"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17207 and 17208) indicate an inconsistency between the link listing and the travel</w:t>
      </w:r>
    </w:p>
    <w:p w:rsidR="001D4D25" w:rsidRDefault="001D4D25"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demand model .shp file in 2030. Please explain</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1D4D25" w:rsidRDefault="001D4D25"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conformity network (net45_5_23_19.shp) and Link listing (Link_Listing24th_2019.xlsx)</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 xml:space="preserve"> that was sent out on 5/24/19 match up. I believe you are comparing the updated network with</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 xml:space="preserve"> older draft 4_10 link listing.</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1D4D25" w:rsidRPr="00D745FA" w:rsidRDefault="001D4D25" w:rsidP="00A72D83">
      <w:pPr>
        <w:spacing w:after="0" w:line="247" w:lineRule="auto"/>
        <w:rPr>
          <w:rFonts w:ascii="TimesNewRomanPSMT" w:hAnsi="TimesNewRomanPSMT" w:cs="TimesNewRomanPSMT"/>
          <w:color w:val="0070C1"/>
        </w:rPr>
      </w:pPr>
      <w:r w:rsidRPr="00D745FA">
        <w:rPr>
          <w:rFonts w:ascii="TimesNewRomanPS-BoldMT" w:hAnsi="TimesNewRomanPS-BoldMT" w:cs="TimesNewRomanPS-BoldMT"/>
          <w:b/>
          <w:bCs/>
          <w:color w:val="0070C1"/>
        </w:rPr>
        <w:t xml:space="preserve">07/19/2019 conf call: </w:t>
      </w:r>
      <w:r w:rsidRPr="00D745FA">
        <w:rPr>
          <w:rFonts w:ascii="TimesNewRomanPSMT" w:hAnsi="TimesNewRomanPSMT" w:cs="TimesNewRomanPSMT"/>
          <w:color w:val="0070C1"/>
        </w:rPr>
        <w:t>FHWA to re-look at this.</w:t>
      </w:r>
    </w:p>
    <w:p w:rsidR="002A2C40" w:rsidRDefault="00D745FA" w:rsidP="00A72D83">
      <w:pPr>
        <w:spacing w:after="0" w:line="247" w:lineRule="auto"/>
        <w:rPr>
          <w:rFonts w:ascii="TimesNewRomanPSMT" w:hAnsi="TimesNewRomanPSMT" w:cs="TimesNewRomanPSMT"/>
          <w:color w:val="0070C1"/>
          <w:u w:val="single"/>
        </w:rPr>
      </w:pPr>
      <w:r w:rsidRPr="00D745FA">
        <w:rPr>
          <w:rFonts w:ascii="TimesNewRomanPS-BoldMT" w:hAnsi="TimesNewRomanPS-BoldMT" w:cs="TimesNewRomanPS-BoldMT"/>
          <w:b/>
          <w:bCs/>
          <w:color w:val="0070C1"/>
        </w:rPr>
        <w:t xml:space="preserve">07/23/2019 conf call:  </w:t>
      </w:r>
      <w:r w:rsidRPr="00D745FA">
        <w:rPr>
          <w:rFonts w:ascii="TimesNewRomanPS-BoldMT" w:hAnsi="TimesNewRomanPS-BoldMT" w:cs="TimesNewRomanPS-BoldMT"/>
          <w:bCs/>
          <w:color w:val="0070C1"/>
          <w:u w:val="single"/>
        </w:rPr>
        <w:t xml:space="preserve">Per FHWA, this seems to be a </w:t>
      </w:r>
      <w:r w:rsidR="002A2C40" w:rsidRPr="00D745FA">
        <w:rPr>
          <w:rFonts w:ascii="TimesNewRomanPSMT" w:hAnsi="TimesNewRomanPSMT" w:cs="TimesNewRomanPSMT"/>
          <w:color w:val="0070C1"/>
          <w:u w:val="single"/>
        </w:rPr>
        <w:t>2030 link listing issue; modeling seems to be okay.</w:t>
      </w:r>
    </w:p>
    <w:p w:rsidR="00C30174" w:rsidRPr="00D745FA" w:rsidRDefault="00C30174" w:rsidP="00A72D83">
      <w:pPr>
        <w:spacing w:after="0" w:line="247" w:lineRule="auto"/>
        <w:rPr>
          <w:rFonts w:ascii="TimesNewRomanPSMT" w:hAnsi="TimesNewRomanPSMT" w:cs="TimesNewRomanPSMT"/>
          <w:color w:val="0070C1"/>
          <w:u w:val="single"/>
        </w:rPr>
      </w:pPr>
    </w:p>
    <w:p w:rsidR="001D4D25" w:rsidRDefault="001D4D25"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6. </w:t>
      </w:r>
      <w:r>
        <w:rPr>
          <w:rFonts w:ascii="TimesNewRomanPS-BoldMT" w:hAnsi="TimesNewRomanPS-BoldMT" w:cs="TimesNewRomanPS-BoldMT"/>
          <w:b/>
          <w:bCs/>
          <w:color w:val="000000"/>
        </w:rPr>
        <w:t xml:space="preserve">MPOID 15 </w:t>
      </w:r>
      <w:r>
        <w:rPr>
          <w:rFonts w:ascii="TimesNewRomanPSMT" w:hAnsi="TimesNewRomanPSMT" w:cs="TimesNewRomanPSMT"/>
          <w:color w:val="000000"/>
        </w:rPr>
        <w:t xml:space="preserve">and </w:t>
      </w:r>
      <w:r>
        <w:rPr>
          <w:rFonts w:ascii="TimesNewRomanPS-BoldMT" w:hAnsi="TimesNewRomanPS-BoldMT" w:cs="TimesNewRomanPS-BoldMT"/>
          <w:b/>
          <w:bCs/>
          <w:color w:val="000000"/>
        </w:rPr>
        <w:t>MPOID 14224</w:t>
      </w:r>
      <w:r>
        <w:rPr>
          <w:rFonts w:ascii="TimesNewRomanPSMT" w:hAnsi="TimesNewRomanPSMT" w:cs="TimesNewRomanPSMT"/>
          <w:color w:val="000000"/>
        </w:rPr>
        <w:t>: These projects do not appear to be reflected in the 2045</w:t>
      </w:r>
    </w:p>
    <w:p w:rsidR="001D4D25" w:rsidRDefault="001D4D25"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RTP project listing.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1D4D25" w:rsidRDefault="001D4D25"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These are Locally Funded Projects (NRS). Place holder projects with no time frame, Status or</w:t>
      </w:r>
    </w:p>
    <w:p w:rsidR="001D4D25" w:rsidRDefault="001D4D25"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Budget, therefore we did not include them in the model.</w:t>
      </w:r>
    </w:p>
    <w:p w:rsidR="00D745FA" w:rsidRDefault="00D745FA" w:rsidP="00A72D83">
      <w:pPr>
        <w:spacing w:after="0" w:line="247" w:lineRule="auto"/>
        <w:rPr>
          <w:rFonts w:ascii="TimesNewRomanPS-BoldMT" w:hAnsi="TimesNewRomanPS-BoldMT" w:cs="TimesNewRomanPS-BoldMT"/>
          <w:b/>
          <w:bCs/>
          <w:color w:val="0070C1"/>
        </w:rPr>
      </w:pPr>
    </w:p>
    <w:p w:rsidR="001D4D25" w:rsidRDefault="001D4D25" w:rsidP="00A72D83">
      <w:pPr>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 xml:space="preserve">07/19/2019 conf call: </w:t>
      </w:r>
      <w:r>
        <w:rPr>
          <w:rFonts w:ascii="TimesNewRomanPSMT" w:hAnsi="TimesNewRomanPSMT" w:cs="TimesNewRomanPSMT"/>
          <w:color w:val="0070C1"/>
        </w:rPr>
        <w:t>MPO to revise response.</w:t>
      </w:r>
    </w:p>
    <w:p w:rsidR="00C30174" w:rsidRDefault="00C30174" w:rsidP="00A72D83">
      <w:pPr>
        <w:spacing w:after="0" w:line="247" w:lineRule="auto"/>
        <w:rPr>
          <w:rFonts w:ascii="TimesNewRomanPSMT" w:hAnsi="TimesNewRomanPSMT" w:cs="TimesNewRomanPSMT"/>
          <w:color w:val="0070C1"/>
        </w:rPr>
      </w:pPr>
    </w:p>
    <w:p w:rsidR="00D745FA" w:rsidRPr="00D745FA" w:rsidRDefault="00D745FA" w:rsidP="00A72D83">
      <w:pPr>
        <w:autoSpaceDE w:val="0"/>
        <w:autoSpaceDN w:val="0"/>
        <w:adjustRightInd w:val="0"/>
        <w:spacing w:after="0" w:line="247" w:lineRule="auto"/>
        <w:rPr>
          <w:rFonts w:ascii="TimesNewRomanPS-ItalicMT" w:hAnsi="TimesNewRomanPS-ItalicMT" w:cs="TimesNewRomanPS-ItalicMT"/>
          <w:iCs/>
          <w:color w:val="0070C0"/>
          <w:u w:val="single"/>
        </w:rPr>
      </w:pPr>
      <w:r w:rsidRPr="00D745FA">
        <w:rPr>
          <w:rFonts w:ascii="TimesNewRomanPS-BoldMT" w:hAnsi="TimesNewRomanPS-BoldMT" w:cs="TimesNewRomanPS-BoldMT"/>
          <w:b/>
          <w:bCs/>
          <w:color w:val="0070C1"/>
        </w:rPr>
        <w:t xml:space="preserve">07/23/2019 </w:t>
      </w:r>
      <w:r>
        <w:rPr>
          <w:rFonts w:ascii="TimesNewRomanPS-BoldMT" w:hAnsi="TimesNewRomanPS-BoldMT" w:cs="TimesNewRomanPS-BoldMT"/>
          <w:b/>
          <w:bCs/>
          <w:color w:val="0070C1"/>
        </w:rPr>
        <w:t xml:space="preserve">H-G </w:t>
      </w:r>
      <w:r w:rsidRPr="00D745FA">
        <w:rPr>
          <w:rFonts w:ascii="TimesNewRomanPS-BoldMT" w:hAnsi="TimesNewRomanPS-BoldMT" w:cs="TimesNewRomanPS-BoldMT"/>
          <w:b/>
          <w:bCs/>
          <w:color w:val="0070C1"/>
        </w:rPr>
        <w:t>conf call</w:t>
      </w:r>
      <w:r>
        <w:rPr>
          <w:rFonts w:ascii="TimesNewRomanPS-BoldMT" w:hAnsi="TimesNewRomanPS-BoldMT" w:cs="TimesNewRomanPS-BoldMT"/>
          <w:b/>
          <w:bCs/>
          <w:color w:val="0070C1"/>
        </w:rPr>
        <w:t xml:space="preserve"> response</w:t>
      </w:r>
      <w:r w:rsidRPr="000F29C7">
        <w:rPr>
          <w:rFonts w:ascii="TimesNewRomanPS-BoldMT" w:hAnsi="TimesNewRomanPS-BoldMT" w:cs="TimesNewRomanPS-BoldMT"/>
          <w:b/>
          <w:bCs/>
          <w:color w:val="0070C1"/>
        </w:rPr>
        <w:t xml:space="preserve">:  </w:t>
      </w:r>
      <w:r w:rsidR="00A025A4" w:rsidRPr="00D745FA">
        <w:rPr>
          <w:rFonts w:ascii="TimesNewRomanPS-ItalicMT" w:hAnsi="TimesNewRomanPS-ItalicMT" w:cs="TimesNewRomanPS-ItalicMT"/>
          <w:iCs/>
          <w:color w:val="0070C0"/>
          <w:u w:val="single"/>
        </w:rPr>
        <w:t>LET Projects are not reflected in the 2045 RTP project listing. However, LET projects</w:t>
      </w:r>
      <w:r w:rsidRPr="00D745FA">
        <w:rPr>
          <w:rFonts w:ascii="TimesNewRomanPS-ItalicMT" w:hAnsi="TimesNewRomanPS-ItalicMT" w:cs="TimesNewRomanPS-ItalicMT"/>
          <w:iCs/>
          <w:color w:val="0070C0"/>
          <w:u w:val="single"/>
        </w:rPr>
        <w:t xml:space="preserve"> </w:t>
      </w:r>
      <w:r w:rsidR="00A025A4" w:rsidRPr="00D745FA">
        <w:rPr>
          <w:rFonts w:ascii="TimesNewRomanPS-ItalicMT" w:hAnsi="TimesNewRomanPS-ItalicMT" w:cs="TimesNewRomanPS-ItalicMT"/>
          <w:iCs/>
          <w:color w:val="0070C0"/>
          <w:u w:val="single"/>
        </w:rPr>
        <w:t>are referenced in the TDM network and Link listing if it falls within the approved conformity</w:t>
      </w:r>
      <w:r w:rsidRPr="00D745FA">
        <w:rPr>
          <w:rFonts w:ascii="TimesNewRomanPS-ItalicMT" w:hAnsi="TimesNewRomanPS-ItalicMT" w:cs="TimesNewRomanPS-ItalicMT"/>
          <w:iCs/>
          <w:color w:val="0070C0"/>
          <w:u w:val="single"/>
        </w:rPr>
        <w:t xml:space="preserve"> </w:t>
      </w:r>
      <w:r w:rsidR="00A025A4" w:rsidRPr="00D745FA">
        <w:rPr>
          <w:rFonts w:ascii="TimesNewRomanPS-ItalicMT" w:hAnsi="TimesNewRomanPS-ItalicMT" w:cs="TimesNewRomanPS-ItalicMT"/>
          <w:iCs/>
          <w:color w:val="0070C0"/>
          <w:u w:val="single"/>
        </w:rPr>
        <w:t>years.</w:t>
      </w:r>
    </w:p>
    <w:p w:rsidR="00D745FA" w:rsidRPr="00D745FA" w:rsidRDefault="00D745FA" w:rsidP="00A72D83">
      <w:pPr>
        <w:autoSpaceDE w:val="0"/>
        <w:autoSpaceDN w:val="0"/>
        <w:adjustRightInd w:val="0"/>
        <w:spacing w:after="0" w:line="247" w:lineRule="auto"/>
        <w:rPr>
          <w:rFonts w:ascii="TimesNewRomanPS-ItalicMT" w:hAnsi="TimesNewRomanPS-ItalicMT" w:cs="TimesNewRomanPS-ItalicMT"/>
          <w:iCs/>
          <w:color w:val="0070C0"/>
          <w:u w:val="single"/>
        </w:rPr>
      </w:pPr>
    </w:p>
    <w:p w:rsidR="00A025A4" w:rsidRPr="00D745FA" w:rsidRDefault="00A025A4" w:rsidP="00A72D83">
      <w:pPr>
        <w:autoSpaceDE w:val="0"/>
        <w:autoSpaceDN w:val="0"/>
        <w:adjustRightInd w:val="0"/>
        <w:spacing w:after="0" w:line="247" w:lineRule="auto"/>
        <w:rPr>
          <w:rFonts w:ascii="TimesNewRomanPS-ItalicMT" w:hAnsi="TimesNewRomanPS-ItalicMT" w:cs="TimesNewRomanPS-ItalicMT"/>
          <w:iCs/>
          <w:color w:val="0070C0"/>
          <w:u w:val="single"/>
        </w:rPr>
      </w:pPr>
      <w:r w:rsidRPr="00D745FA">
        <w:rPr>
          <w:rFonts w:ascii="TimesNewRomanPS-ItalicMT" w:hAnsi="TimesNewRomanPS-ItalicMT" w:cs="TimesNewRomanPS-ItalicMT"/>
          <w:iCs/>
          <w:color w:val="0070C0"/>
          <w:u w:val="single"/>
        </w:rPr>
        <w:t xml:space="preserve">MPOID 15 (4 lane widening of </w:t>
      </w:r>
      <w:r w:rsidR="007A7886" w:rsidRPr="00D745FA">
        <w:rPr>
          <w:rFonts w:ascii="TimesNewRomanPS-ItalicMT" w:hAnsi="TimesNewRomanPS-ItalicMT" w:cs="TimesNewRomanPS-ItalicMT"/>
          <w:iCs/>
          <w:color w:val="0070C0"/>
          <w:u w:val="single"/>
        </w:rPr>
        <w:t>FM 3334/</w:t>
      </w:r>
      <w:r w:rsidRPr="00D745FA">
        <w:rPr>
          <w:rFonts w:ascii="TimesNewRomanPS-ItalicMT" w:hAnsi="TimesNewRomanPS-ItalicMT" w:cs="TimesNewRomanPS-ItalicMT"/>
          <w:iCs/>
          <w:color w:val="0070C0"/>
          <w:u w:val="single"/>
        </w:rPr>
        <w:t>Mchard Road) is LET</w:t>
      </w:r>
      <w:r w:rsidR="007A7886" w:rsidRPr="00D745FA">
        <w:rPr>
          <w:rFonts w:ascii="TimesNewRomanPS-ItalicMT" w:hAnsi="TimesNewRomanPS-ItalicMT" w:cs="TimesNewRomanPS-ItalicMT"/>
          <w:iCs/>
          <w:color w:val="0070C0"/>
          <w:u w:val="single"/>
        </w:rPr>
        <w:t xml:space="preserve"> with a FY of</w:t>
      </w:r>
      <w:r w:rsidR="00A43329" w:rsidRPr="00D745FA">
        <w:rPr>
          <w:rFonts w:ascii="TimesNewRomanPS-ItalicMT" w:hAnsi="TimesNewRomanPS-ItalicMT" w:cs="TimesNewRomanPS-ItalicMT"/>
          <w:iCs/>
          <w:color w:val="0070C0"/>
          <w:u w:val="single"/>
        </w:rPr>
        <w:t xml:space="preserve"> </w:t>
      </w:r>
      <w:r w:rsidR="007A7886" w:rsidRPr="00D745FA">
        <w:rPr>
          <w:rFonts w:ascii="TimesNewRomanPS-ItalicMT" w:hAnsi="TimesNewRomanPS-ItalicMT" w:cs="TimesNewRomanPS-ItalicMT"/>
          <w:iCs/>
          <w:color w:val="0070C0"/>
          <w:u w:val="single"/>
        </w:rPr>
        <w:t>2015</w:t>
      </w:r>
      <w:r w:rsidR="009048E8" w:rsidRPr="00D745FA">
        <w:rPr>
          <w:rFonts w:ascii="TimesNewRomanPS-ItalicMT" w:hAnsi="TimesNewRomanPS-ItalicMT" w:cs="TimesNewRomanPS-ItalicMT"/>
          <w:iCs/>
          <w:color w:val="0070C0"/>
          <w:u w:val="single"/>
        </w:rPr>
        <w:t xml:space="preserve">, however </w:t>
      </w:r>
      <w:r w:rsidR="00A43329" w:rsidRPr="00D745FA">
        <w:rPr>
          <w:rFonts w:ascii="TimesNewRomanPS-ItalicMT" w:hAnsi="TimesNewRomanPS-ItalicMT" w:cs="TimesNewRomanPS-ItalicMT"/>
          <w:iCs/>
          <w:color w:val="0070C0"/>
          <w:u w:val="single"/>
        </w:rPr>
        <w:t>there has been no notice of completion submitted by TXDOT so the status remained LET and placed in the 2020 TDM.</w:t>
      </w:r>
    </w:p>
    <w:p w:rsidR="00D745FA" w:rsidRPr="00D745FA" w:rsidRDefault="00D745FA" w:rsidP="00A72D83">
      <w:pPr>
        <w:autoSpaceDE w:val="0"/>
        <w:autoSpaceDN w:val="0"/>
        <w:adjustRightInd w:val="0"/>
        <w:spacing w:after="0" w:line="247" w:lineRule="auto"/>
        <w:rPr>
          <w:rFonts w:ascii="TimesNewRomanPS-ItalicMT" w:hAnsi="TimesNewRomanPS-ItalicMT" w:cs="TimesNewRomanPS-ItalicMT"/>
          <w:iCs/>
          <w:color w:val="0070C0"/>
          <w:u w:val="single"/>
        </w:rPr>
      </w:pPr>
    </w:p>
    <w:p w:rsidR="007A7886" w:rsidRDefault="007A7886" w:rsidP="00A72D83">
      <w:pPr>
        <w:spacing w:after="0" w:line="247" w:lineRule="auto"/>
        <w:rPr>
          <w:rFonts w:ascii="TimesNewRomanPS-ItalicMT" w:hAnsi="TimesNewRomanPS-ItalicMT" w:cs="TimesNewRomanPS-ItalicMT"/>
          <w:iCs/>
          <w:color w:val="0070C0"/>
          <w:u w:val="single"/>
        </w:rPr>
      </w:pPr>
      <w:r w:rsidRPr="00D745FA">
        <w:rPr>
          <w:rFonts w:ascii="TimesNewRomanPS-ItalicMT" w:hAnsi="TimesNewRomanPS-ItalicMT" w:cs="TimesNewRomanPS-ItalicMT"/>
          <w:iCs/>
          <w:color w:val="0070C0"/>
          <w:u w:val="single"/>
        </w:rPr>
        <w:t>MPOID 14224 (RR grade separation at FM 2234) is LET</w:t>
      </w:r>
      <w:r w:rsidR="0007439F" w:rsidRPr="00D745FA">
        <w:rPr>
          <w:rFonts w:ascii="TimesNewRomanPS-ItalicMT" w:hAnsi="TimesNewRomanPS-ItalicMT" w:cs="TimesNewRomanPS-ItalicMT"/>
          <w:iCs/>
          <w:color w:val="0070C0"/>
          <w:u w:val="single"/>
        </w:rPr>
        <w:t xml:space="preserve"> and is noted in the TDM PROJ_IDA as reference only. Did not effect TDM.</w:t>
      </w:r>
    </w:p>
    <w:p w:rsidR="00EC5AC4" w:rsidRPr="00D745FA" w:rsidRDefault="00EC5AC4" w:rsidP="00A72D83">
      <w:pPr>
        <w:spacing w:after="0" w:line="247" w:lineRule="auto"/>
        <w:rPr>
          <w:rFonts w:ascii="TimesNewRomanPS-ItalicMT" w:hAnsi="TimesNewRomanPS-ItalicMT" w:cs="TimesNewRomanPS-ItalicMT"/>
          <w:iCs/>
          <w:color w:val="0070C0"/>
          <w:u w:val="single"/>
        </w:rPr>
      </w:pPr>
    </w:p>
    <w:p w:rsidR="0007439F" w:rsidRDefault="0007439F" w:rsidP="00A72D83">
      <w:pPr>
        <w:autoSpaceDE w:val="0"/>
        <w:autoSpaceDN w:val="0"/>
        <w:adjustRightInd w:val="0"/>
        <w:spacing w:after="0" w:line="247" w:lineRule="auto"/>
        <w:rPr>
          <w:rFonts w:ascii="TimesNewRomanPSMT" w:hAnsi="TimesNewRomanPSMT" w:cs="TimesNewRomanPSMT"/>
          <w:color w:val="000000"/>
        </w:rPr>
      </w:pPr>
      <w:r w:rsidRPr="00A61DE2">
        <w:rPr>
          <w:rFonts w:ascii="TimesNewRomanPSMT" w:hAnsi="TimesNewRomanPSMT" w:cs="TimesNewRomanPSMT"/>
          <w:color w:val="000000"/>
        </w:rPr>
        <w:t xml:space="preserve">7. </w:t>
      </w:r>
      <w:r w:rsidRPr="00A61DE2">
        <w:rPr>
          <w:rFonts w:ascii="TimesNewRomanPS-BoldMT" w:hAnsi="TimesNewRomanPS-BoldMT" w:cs="TimesNewRomanPS-BoldMT"/>
          <w:b/>
          <w:bCs/>
          <w:color w:val="000000"/>
        </w:rPr>
        <w:t>MPOID 87</w:t>
      </w:r>
      <w:r w:rsidRPr="00A61DE2">
        <w:rPr>
          <w:rFonts w:ascii="TimesNewRomanPSMT" w:hAnsi="TimesNewRomanPSMT" w:cs="TimesNewRomanPSMT"/>
          <w:color w:val="000000"/>
        </w:rPr>
        <w:t>: This project does not appear to be reflected in the 2045 RTP project listing.</w:t>
      </w:r>
    </w:p>
    <w:p w:rsidR="0007439F"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w:t>
      </w:r>
      <w:r w:rsidR="0007439F">
        <w:rPr>
          <w:rFonts w:ascii="TimesNewRomanPSMT" w:hAnsi="TimesNewRomanPSMT" w:cs="TimesNewRomanPSMT"/>
          <w:color w:val="000000"/>
        </w:rPr>
        <w:t>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07439F" w:rsidRDefault="0007439F"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07439F" w:rsidRDefault="0007439F"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(Northpark Dr) The project will be added to the RTP Project Listing. It is reflected in the TDM.</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07439F" w:rsidRDefault="0007439F" w:rsidP="00A72D83">
      <w:pPr>
        <w:autoSpaceDE w:val="0"/>
        <w:autoSpaceDN w:val="0"/>
        <w:adjustRightInd w:val="0"/>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 xml:space="preserve">07/19/2019 FHWA: </w:t>
      </w:r>
      <w:r>
        <w:rPr>
          <w:rFonts w:ascii="TimesNewRomanPSMT" w:hAnsi="TimesNewRomanPSMT" w:cs="TimesNewRomanPSMT"/>
          <w:color w:val="0070C1"/>
        </w:rPr>
        <w:t>MPO to revise response.</w:t>
      </w:r>
    </w:p>
    <w:p w:rsidR="0007439F" w:rsidRDefault="0007439F" w:rsidP="00A72D83">
      <w:pPr>
        <w:autoSpaceDE w:val="0"/>
        <w:autoSpaceDN w:val="0"/>
        <w:adjustRightInd w:val="0"/>
        <w:spacing w:after="0" w:line="247" w:lineRule="auto"/>
        <w:rPr>
          <w:rFonts w:ascii="TimesNewRomanPSMT" w:hAnsi="TimesNewRomanPSMT" w:cs="TimesNewRomanPSMT"/>
          <w:color w:val="0070C1"/>
        </w:rPr>
      </w:pPr>
    </w:p>
    <w:p w:rsidR="0007439F" w:rsidRPr="00777F5B" w:rsidRDefault="00D745FA" w:rsidP="00A72D83">
      <w:pPr>
        <w:autoSpaceDE w:val="0"/>
        <w:autoSpaceDN w:val="0"/>
        <w:adjustRightInd w:val="0"/>
        <w:spacing w:after="0" w:line="247" w:lineRule="auto"/>
        <w:rPr>
          <w:rFonts w:ascii="TimesNewRomanPSMT" w:hAnsi="TimesNewRomanPSMT" w:cs="TimesNewRomanPSMT"/>
          <w:color w:val="0070C1"/>
          <w:highlight w:val="cyan"/>
          <w:u w:val="single"/>
        </w:rPr>
      </w:pPr>
      <w:r w:rsidRPr="00D745FA">
        <w:rPr>
          <w:rFonts w:ascii="TimesNewRomanPS-BoldMT" w:hAnsi="TimesNewRomanPS-BoldMT" w:cs="TimesNewRomanPS-BoldMT"/>
          <w:b/>
          <w:bCs/>
          <w:color w:val="0070C1"/>
        </w:rPr>
        <w:t xml:space="preserve">07/23/2019 </w:t>
      </w:r>
      <w:r w:rsidR="000F29C7">
        <w:rPr>
          <w:rFonts w:ascii="TimesNewRomanPS-BoldMT" w:hAnsi="TimesNewRomanPS-BoldMT" w:cs="TimesNewRomanPS-BoldMT"/>
          <w:b/>
          <w:bCs/>
          <w:color w:val="0070C1"/>
        </w:rPr>
        <w:t xml:space="preserve">H-G </w:t>
      </w:r>
      <w:r w:rsidRPr="00D745FA">
        <w:rPr>
          <w:rFonts w:ascii="TimesNewRomanPS-BoldMT" w:hAnsi="TimesNewRomanPS-BoldMT" w:cs="TimesNewRomanPS-BoldMT"/>
          <w:b/>
          <w:bCs/>
          <w:color w:val="0070C1"/>
        </w:rPr>
        <w:t>conf call</w:t>
      </w:r>
      <w:r w:rsidR="000F29C7">
        <w:rPr>
          <w:rFonts w:ascii="TimesNewRomanPS-BoldMT" w:hAnsi="TimesNewRomanPS-BoldMT" w:cs="TimesNewRomanPS-BoldMT"/>
          <w:b/>
          <w:bCs/>
          <w:color w:val="0070C1"/>
        </w:rPr>
        <w:t xml:space="preserve"> response</w:t>
      </w:r>
      <w:r w:rsidRPr="000F29C7">
        <w:rPr>
          <w:rFonts w:ascii="TimesNewRomanPS-BoldMT" w:hAnsi="TimesNewRomanPS-BoldMT" w:cs="TimesNewRomanPS-BoldMT"/>
          <w:b/>
          <w:bCs/>
          <w:color w:val="0070C1"/>
        </w:rPr>
        <w:t xml:space="preserve">:  </w:t>
      </w:r>
      <w:r w:rsidR="0095611F" w:rsidRPr="00777F5B">
        <w:rPr>
          <w:rFonts w:ascii="TimesNewRomanPSMT" w:hAnsi="TimesNewRomanPSMT" w:cs="TimesNewRomanPSMT"/>
          <w:color w:val="0070C1"/>
          <w:highlight w:val="cyan"/>
          <w:u w:val="single"/>
        </w:rPr>
        <w:t>MPOID 87 had been split into two separate pro</w:t>
      </w:r>
      <w:r w:rsidR="00777F5B" w:rsidRPr="00777F5B">
        <w:rPr>
          <w:rFonts w:ascii="TimesNewRomanPSMT" w:hAnsi="TimesNewRomanPSMT" w:cs="TimesNewRomanPSMT"/>
          <w:color w:val="0070C1"/>
          <w:highlight w:val="cyan"/>
          <w:u w:val="single"/>
        </w:rPr>
        <w:t>jects by the sponsor.</w:t>
      </w:r>
    </w:p>
    <w:p w:rsidR="00D745FA" w:rsidRPr="00777F5B" w:rsidRDefault="00D745FA" w:rsidP="00A72D83">
      <w:pPr>
        <w:autoSpaceDE w:val="0"/>
        <w:autoSpaceDN w:val="0"/>
        <w:adjustRightInd w:val="0"/>
        <w:spacing w:after="0" w:line="247" w:lineRule="auto"/>
        <w:rPr>
          <w:rFonts w:ascii="TimesNewRomanPSMT" w:hAnsi="TimesNewRomanPSMT" w:cs="TimesNewRomanPSMT"/>
          <w:color w:val="0070C1"/>
          <w:highlight w:val="cyan"/>
          <w:u w:val="single"/>
        </w:rPr>
      </w:pPr>
    </w:p>
    <w:p w:rsidR="0095611F" w:rsidRPr="00777F5B" w:rsidRDefault="0095611F" w:rsidP="00A72D83">
      <w:pPr>
        <w:autoSpaceDE w:val="0"/>
        <w:autoSpaceDN w:val="0"/>
        <w:adjustRightInd w:val="0"/>
        <w:spacing w:after="0" w:line="247" w:lineRule="auto"/>
        <w:rPr>
          <w:rFonts w:ascii="TimesNewRomanPSMT" w:hAnsi="TimesNewRomanPSMT" w:cs="TimesNewRomanPSMT"/>
          <w:color w:val="0070C1"/>
          <w:highlight w:val="cyan"/>
          <w:u w:val="single"/>
        </w:rPr>
      </w:pPr>
      <w:r w:rsidRPr="00777F5B">
        <w:rPr>
          <w:rFonts w:ascii="TimesNewRomanPSMT" w:hAnsi="TimesNewRomanPSMT" w:cs="TimesNewRomanPSMT"/>
          <w:color w:val="0070C1"/>
          <w:highlight w:val="cyan"/>
          <w:u w:val="single"/>
        </w:rPr>
        <w:t xml:space="preserve">MPOID 87 </w:t>
      </w:r>
      <w:r w:rsidR="00777F5B" w:rsidRPr="00777F5B">
        <w:rPr>
          <w:rFonts w:ascii="TimesNewRomanPSMT" w:hAnsi="TimesNewRomanPSMT" w:cs="TimesNewRomanPSMT"/>
          <w:color w:val="0070C1"/>
          <w:highlight w:val="cyan"/>
          <w:u w:val="single"/>
        </w:rPr>
        <w:t xml:space="preserve">Widen from 4 to 6 lanes in 2030 from </w:t>
      </w:r>
      <w:r w:rsidRPr="00777F5B">
        <w:rPr>
          <w:rFonts w:ascii="TimesNewRomanPSMT" w:hAnsi="TimesNewRomanPSMT" w:cs="TimesNewRomanPSMT"/>
          <w:color w:val="0070C1"/>
          <w:highlight w:val="cyan"/>
          <w:u w:val="single"/>
        </w:rPr>
        <w:t>IH 69 to Russel Palamer</w:t>
      </w:r>
    </w:p>
    <w:p w:rsidR="00D745FA" w:rsidRPr="00777F5B" w:rsidRDefault="00D745FA" w:rsidP="00A72D83">
      <w:pPr>
        <w:autoSpaceDE w:val="0"/>
        <w:autoSpaceDN w:val="0"/>
        <w:adjustRightInd w:val="0"/>
        <w:spacing w:after="0" w:line="247" w:lineRule="auto"/>
        <w:rPr>
          <w:rFonts w:ascii="TimesNewRomanPSMT" w:hAnsi="TimesNewRomanPSMT" w:cs="TimesNewRomanPSMT"/>
          <w:color w:val="0070C1"/>
          <w:highlight w:val="cyan"/>
          <w:u w:val="single"/>
        </w:rPr>
      </w:pPr>
    </w:p>
    <w:p w:rsidR="0095611F" w:rsidRDefault="0095611F" w:rsidP="00A72D83">
      <w:pPr>
        <w:autoSpaceDE w:val="0"/>
        <w:autoSpaceDN w:val="0"/>
        <w:adjustRightInd w:val="0"/>
        <w:spacing w:after="0" w:line="247" w:lineRule="auto"/>
        <w:rPr>
          <w:rFonts w:ascii="TimesNewRomanPSMT" w:hAnsi="TimesNewRomanPSMT" w:cs="TimesNewRomanPSMT"/>
          <w:color w:val="0070C1"/>
          <w:u w:val="single"/>
        </w:rPr>
      </w:pPr>
      <w:r w:rsidRPr="00777F5B">
        <w:rPr>
          <w:rFonts w:ascii="TimesNewRomanPSMT" w:hAnsi="TimesNewRomanPSMT" w:cs="TimesNewRomanPSMT"/>
          <w:color w:val="0070C1"/>
          <w:highlight w:val="cyan"/>
          <w:u w:val="single"/>
        </w:rPr>
        <w:t xml:space="preserve">MPOID 18033 </w:t>
      </w:r>
      <w:r w:rsidR="00777F5B" w:rsidRPr="00777F5B">
        <w:rPr>
          <w:rFonts w:ascii="TimesNewRomanPSMT" w:hAnsi="TimesNewRomanPSMT" w:cs="TimesNewRomanPSMT"/>
          <w:color w:val="0070C1"/>
          <w:highlight w:val="cyan"/>
          <w:u w:val="single"/>
        </w:rPr>
        <w:t xml:space="preserve">Widen from 4 to 6 lanes in 2030 from </w:t>
      </w:r>
      <w:r w:rsidRPr="00777F5B">
        <w:rPr>
          <w:rFonts w:ascii="TimesNewRomanPSMT" w:hAnsi="TimesNewRomanPSMT" w:cs="TimesNewRomanPSMT"/>
          <w:color w:val="0070C1"/>
          <w:highlight w:val="cyan"/>
          <w:u w:val="single"/>
        </w:rPr>
        <w:t>Russel Palmer to Woodland Hills</w:t>
      </w:r>
    </w:p>
    <w:p w:rsidR="00D745FA" w:rsidRPr="006E03C7" w:rsidRDefault="00D745FA" w:rsidP="00A72D83">
      <w:pPr>
        <w:autoSpaceDE w:val="0"/>
        <w:autoSpaceDN w:val="0"/>
        <w:adjustRightInd w:val="0"/>
        <w:spacing w:after="0" w:line="247" w:lineRule="auto"/>
        <w:rPr>
          <w:rFonts w:ascii="TimesNewRomanPSMT" w:hAnsi="TimesNewRomanPSMT" w:cs="TimesNewRomanPSMT"/>
          <w:color w:val="0070C1"/>
          <w:u w:val="single"/>
        </w:rPr>
      </w:pPr>
    </w:p>
    <w:p w:rsidR="0095611F" w:rsidRDefault="0095611F" w:rsidP="00A72D83">
      <w:pPr>
        <w:autoSpaceDE w:val="0"/>
        <w:autoSpaceDN w:val="0"/>
        <w:adjustRightInd w:val="0"/>
        <w:spacing w:after="0" w:line="247" w:lineRule="auto"/>
        <w:rPr>
          <w:rFonts w:ascii="TimesNewRomanPSMT" w:hAnsi="TimesNewRomanPSMT" w:cs="TimesNewRomanPSMT"/>
          <w:color w:val="0070C1"/>
          <w:u w:val="single"/>
        </w:rPr>
      </w:pPr>
      <w:r w:rsidRPr="006E03C7">
        <w:rPr>
          <w:rFonts w:ascii="TimesNewRomanPSMT" w:hAnsi="TimesNewRomanPSMT" w:cs="TimesNewRomanPSMT"/>
          <w:color w:val="0070C1"/>
          <w:u w:val="single"/>
        </w:rPr>
        <w:t xml:space="preserve">The TDM has been corrected to </w:t>
      </w:r>
      <w:r w:rsidR="00295568" w:rsidRPr="006E03C7">
        <w:rPr>
          <w:rFonts w:ascii="TimesNewRomanPSMT" w:hAnsi="TimesNewRomanPSMT" w:cs="TimesNewRomanPSMT"/>
          <w:color w:val="0070C1"/>
          <w:u w:val="single"/>
        </w:rPr>
        <w:t>referencing MPOID 18033 instead of 18305 (miss typed and does not exist).</w:t>
      </w:r>
    </w:p>
    <w:p w:rsidR="00D745FA" w:rsidRDefault="00D745FA" w:rsidP="00A72D83">
      <w:pPr>
        <w:autoSpaceDE w:val="0"/>
        <w:autoSpaceDN w:val="0"/>
        <w:adjustRightInd w:val="0"/>
        <w:spacing w:after="0" w:line="247" w:lineRule="auto"/>
        <w:rPr>
          <w:rFonts w:ascii="TimesNewRomanPSMT" w:hAnsi="TimesNewRomanPSMT" w:cs="TimesNewRomanPSMT"/>
          <w:color w:val="0070C1"/>
          <w:u w:val="single"/>
        </w:rPr>
      </w:pPr>
    </w:p>
    <w:p w:rsidR="00E9641E" w:rsidRPr="009D4E0B" w:rsidRDefault="00E9641E" w:rsidP="00A72D83">
      <w:pPr>
        <w:autoSpaceDE w:val="0"/>
        <w:autoSpaceDN w:val="0"/>
        <w:adjustRightInd w:val="0"/>
        <w:spacing w:after="0" w:line="247" w:lineRule="auto"/>
        <w:rPr>
          <w:rFonts w:ascii="TimesNewRomanPSMT" w:hAnsi="TimesNewRomanPSMT" w:cs="TimesNewRomanPSMT"/>
          <w:color w:val="0070C1"/>
        </w:rPr>
      </w:pPr>
      <w:r w:rsidRPr="00A72D83">
        <w:rPr>
          <w:rFonts w:ascii="TimesNewRomanPSMT" w:hAnsi="TimesNewRomanPSMT" w:cs="TimesNewRomanPSMT"/>
          <w:color w:val="0070C1"/>
          <w:u w:val="single"/>
        </w:rPr>
        <w:t>Both projects will be reflected in the RTP project list.</w:t>
      </w:r>
      <w:r w:rsidR="00A61DE2" w:rsidRPr="00A72D83">
        <w:rPr>
          <w:rFonts w:ascii="TimesNewRomanPSMT" w:hAnsi="TimesNewRomanPSMT" w:cs="TimesNewRomanPSMT"/>
          <w:color w:val="0070C1"/>
          <w:u w:val="single"/>
        </w:rPr>
        <w:t xml:space="preserve"> </w:t>
      </w:r>
      <w:r w:rsidR="00A61DE2" w:rsidRPr="009D4E0B">
        <w:rPr>
          <w:rFonts w:ascii="TimesNewRomanPSMT" w:hAnsi="TimesNewRomanPSMT" w:cs="TimesNewRomanPSMT"/>
          <w:color w:val="0070C1"/>
          <w:highlight w:val="yellow"/>
        </w:rPr>
        <w:t>(</w:t>
      </w:r>
      <w:r w:rsidR="009D4E0B" w:rsidRPr="009D4E0B">
        <w:rPr>
          <w:rFonts w:ascii="TimesNewRomanPSMT" w:hAnsi="TimesNewRomanPSMT" w:cs="TimesNewRomanPSMT"/>
          <w:color w:val="0070C1"/>
          <w:highlight w:val="yellow"/>
        </w:rPr>
        <w:t xml:space="preserve">There was some </w:t>
      </w:r>
      <w:r w:rsidR="00A61DE2" w:rsidRPr="009D4E0B">
        <w:rPr>
          <w:rFonts w:ascii="TimesNewRomanPSMT" w:hAnsi="TimesNewRomanPSMT" w:cs="TimesNewRomanPSMT"/>
          <w:color w:val="0070C1"/>
          <w:highlight w:val="yellow"/>
        </w:rPr>
        <w:t>discussion here.)</w:t>
      </w:r>
    </w:p>
    <w:p w:rsidR="00295568" w:rsidRDefault="00295568" w:rsidP="00A72D83">
      <w:pPr>
        <w:autoSpaceDE w:val="0"/>
        <w:autoSpaceDN w:val="0"/>
        <w:adjustRightInd w:val="0"/>
        <w:spacing w:after="0" w:line="247" w:lineRule="auto"/>
        <w:rPr>
          <w:rFonts w:ascii="TimesNewRomanPSMT" w:hAnsi="TimesNewRomanPSMT" w:cs="TimesNewRomanPSMT"/>
          <w:color w:val="0070C1"/>
        </w:rPr>
      </w:pP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lastRenderedPageBreak/>
        <w:t xml:space="preserve">8. </w:t>
      </w:r>
      <w:r>
        <w:rPr>
          <w:rFonts w:ascii="TimesNewRomanPS-BoldMT" w:hAnsi="TimesNewRomanPS-BoldMT" w:cs="TimesNewRomanPS-BoldMT"/>
          <w:b/>
          <w:bCs/>
          <w:color w:val="000000"/>
        </w:rPr>
        <w:t>MPOID 139</w:t>
      </w:r>
      <w:r>
        <w:rPr>
          <w:rFonts w:ascii="TimesNewRomanPSMT" w:hAnsi="TimesNewRomanPSMT" w:cs="TimesNewRomanPSMT"/>
          <w:color w:val="000000"/>
        </w:rPr>
        <w:t>: Modeling appears to reflect a transition from 2-way frontage roads (2-</w:t>
      </w: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lanes each direction) to 1-way frontage roads (2-lanes each direction) beginning in 2030.</w:t>
      </w: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However, the 2045 RTP project listing does not appear to reflect the associated project</w:t>
      </w: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(MPOID 139).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295568" w:rsidRDefault="00295568"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SH 146 (Red Bluff to Nasa 1)</w:t>
      </w:r>
    </w:p>
    <w:p w:rsidR="00295568" w:rsidRDefault="00295568" w:rsidP="00A72D83">
      <w:pPr>
        <w:autoSpaceDE w:val="0"/>
        <w:autoSpaceDN w:val="0"/>
        <w:adjustRightInd w:val="0"/>
        <w:spacing w:after="0" w:line="247" w:lineRule="auto"/>
        <w:rPr>
          <w:rFonts w:ascii="TimesNewRomanPS-ItalicMT" w:hAnsi="TimesNewRomanPS-ItalicMT" w:cs="TimesNewRomanPS-ItalicMT"/>
          <w:i/>
          <w:iCs/>
          <w:color w:val="FF0000"/>
        </w:rPr>
      </w:pPr>
      <w:r>
        <w:rPr>
          <w:rFonts w:ascii="TimesNewRomanPSMT" w:hAnsi="TimesNewRomanPSMT" w:cs="TimesNewRomanPSMT"/>
          <w:color w:val="FF0000"/>
        </w:rPr>
        <w:t xml:space="preserve">NOTE: </w:t>
      </w:r>
      <w:r>
        <w:rPr>
          <w:rFonts w:ascii="TimesNewRomanPS-ItalicMT" w:hAnsi="TimesNewRomanPS-ItalicMT" w:cs="TimesNewRomanPS-ItalicMT"/>
          <w:i/>
          <w:iCs/>
          <w:color w:val="FF0000"/>
        </w:rPr>
        <w:t>LET Projects are not reflected in the 2045 RTP project listing. However, LET projects</w:t>
      </w:r>
    </w:p>
    <w:p w:rsidR="00295568" w:rsidRDefault="00295568" w:rsidP="00A72D83">
      <w:pPr>
        <w:autoSpaceDE w:val="0"/>
        <w:autoSpaceDN w:val="0"/>
        <w:adjustRightInd w:val="0"/>
        <w:spacing w:after="0" w:line="247" w:lineRule="auto"/>
        <w:rPr>
          <w:rFonts w:ascii="TimesNewRomanPS-ItalicMT" w:hAnsi="TimesNewRomanPS-ItalicMT" w:cs="TimesNewRomanPS-ItalicMT"/>
          <w:i/>
          <w:iCs/>
          <w:color w:val="FF0000"/>
        </w:rPr>
      </w:pPr>
      <w:r>
        <w:rPr>
          <w:rFonts w:ascii="TimesNewRomanPS-ItalicMT" w:hAnsi="TimesNewRomanPS-ItalicMT" w:cs="TimesNewRomanPS-ItalicMT"/>
          <w:i/>
          <w:iCs/>
          <w:color w:val="FF0000"/>
        </w:rPr>
        <w:t>are referenced in the TDM network and Link listing if it falls within the approved conformity</w:t>
      </w:r>
    </w:p>
    <w:p w:rsidR="00295568" w:rsidRDefault="00295568" w:rsidP="00A72D83">
      <w:pPr>
        <w:autoSpaceDE w:val="0"/>
        <w:autoSpaceDN w:val="0"/>
        <w:adjustRightInd w:val="0"/>
        <w:spacing w:after="0" w:line="247" w:lineRule="auto"/>
        <w:rPr>
          <w:rFonts w:ascii="TimesNewRomanPS-ItalicMT" w:hAnsi="TimesNewRomanPS-ItalicMT" w:cs="TimesNewRomanPS-ItalicMT"/>
          <w:i/>
          <w:iCs/>
          <w:color w:val="FF0000"/>
        </w:rPr>
      </w:pPr>
      <w:r>
        <w:rPr>
          <w:rFonts w:ascii="TimesNewRomanPS-ItalicMT" w:hAnsi="TimesNewRomanPS-ItalicMT" w:cs="TimesNewRomanPS-ItalicMT"/>
          <w:i/>
          <w:iCs/>
          <w:color w:val="FF0000"/>
        </w:rPr>
        <w:t>years.</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MPOID 139 is LET with a FY of 2018, however the build out is longer than the 2year standard</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time frame so it was referenced in 2030 TDM.</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295568" w:rsidRDefault="00295568"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0070C1"/>
        </w:rPr>
        <w:t xml:space="preserve">07/19/2019 conf call: </w:t>
      </w:r>
      <w:r>
        <w:rPr>
          <w:rFonts w:ascii="TimesNewRomanPSMT" w:hAnsi="TimesNewRomanPSMT" w:cs="TimesNewRomanPSMT"/>
          <w:color w:val="4F82BE"/>
        </w:rPr>
        <w:t>FHWA is okay with H-G MPO Response.</w:t>
      </w:r>
    </w:p>
    <w:p w:rsidR="00295568" w:rsidRDefault="00295568" w:rsidP="00A72D83">
      <w:pPr>
        <w:autoSpaceDE w:val="0"/>
        <w:autoSpaceDN w:val="0"/>
        <w:adjustRightInd w:val="0"/>
        <w:spacing w:after="0" w:line="247" w:lineRule="auto"/>
        <w:rPr>
          <w:rFonts w:ascii="TimesNewRomanPSMT" w:hAnsi="TimesNewRomanPSMT" w:cs="TimesNewRomanPSMT"/>
          <w:color w:val="4F82BE"/>
        </w:rPr>
      </w:pP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9. </w:t>
      </w:r>
      <w:r>
        <w:rPr>
          <w:rFonts w:ascii="TimesNewRomanPS-BoldMT" w:hAnsi="TimesNewRomanPS-BoldMT" w:cs="TimesNewRomanPS-BoldMT"/>
          <w:b/>
          <w:bCs/>
          <w:color w:val="000000"/>
        </w:rPr>
        <w:t>MPOID 467</w:t>
      </w:r>
      <w:r>
        <w:rPr>
          <w:rFonts w:ascii="TimesNewRomanPSMT" w:hAnsi="TimesNewRomanPSMT" w:cs="TimesNewRomanPSMT"/>
          <w:color w:val="000000"/>
        </w:rPr>
        <w:t>: Project description in 2045 RTP project listing indicates limits of MPOID</w:t>
      </w: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467 as FM 519 to Loop 197, however, modeling does not appear to indicate improvement</w:t>
      </w: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extending to Loop 197. Also, Link ID 29508-29509 indicates 4-lanes in 2020 and 2030</w:t>
      </w: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however, the project description for MPOID 467 indicates widening to 4-lanes in 2030.</w:t>
      </w: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295568" w:rsidRDefault="00295568"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SH 146 (FM 519 to SL 197)</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This project is 4 lane RR overpass. The SL 197 limit is a close approximation of the project</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limits. The link 29508-29509 was not coded because it is an existing 4 lane road. Limit will be</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changed to North of SL 197 in RTP project list.</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295568" w:rsidRDefault="00295568"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0070C1"/>
        </w:rPr>
        <w:t xml:space="preserve">07/19/2019 conf call: </w:t>
      </w:r>
      <w:r>
        <w:rPr>
          <w:rFonts w:ascii="TimesNewRomanPSMT" w:hAnsi="TimesNewRomanPSMT" w:cs="TimesNewRomanPSMT"/>
          <w:color w:val="4F82BE"/>
        </w:rPr>
        <w:t>FHWA is okay with H-G MPO Response. (Note: There will be a RTP</w:t>
      </w:r>
    </w:p>
    <w:p w:rsidR="00295568" w:rsidRDefault="00295568" w:rsidP="00A72D83">
      <w:pPr>
        <w:autoSpaceDE w:val="0"/>
        <w:autoSpaceDN w:val="0"/>
        <w:adjustRightInd w:val="0"/>
        <w:spacing w:after="0" w:line="247" w:lineRule="auto"/>
        <w:rPr>
          <w:rFonts w:ascii="TimesNewRomanPSMT" w:hAnsi="TimesNewRomanPSMT" w:cs="TimesNewRomanPSMT"/>
          <w:color w:val="0070C1"/>
        </w:rPr>
      </w:pPr>
      <w:r>
        <w:rPr>
          <w:rFonts w:ascii="TimesNewRomanPSMT" w:hAnsi="TimesNewRomanPSMT" w:cs="TimesNewRomanPSMT"/>
          <w:color w:val="0070C1"/>
        </w:rPr>
        <w:t>revision.)</w:t>
      </w:r>
    </w:p>
    <w:p w:rsidR="00295568" w:rsidRDefault="00295568" w:rsidP="00A72D83">
      <w:pPr>
        <w:autoSpaceDE w:val="0"/>
        <w:autoSpaceDN w:val="0"/>
        <w:adjustRightInd w:val="0"/>
        <w:spacing w:after="0" w:line="247" w:lineRule="auto"/>
        <w:rPr>
          <w:rFonts w:ascii="TimesNewRomanPSMT" w:hAnsi="TimesNewRomanPSMT" w:cs="TimesNewRomanPSMT"/>
          <w:color w:val="0070C1"/>
        </w:rPr>
      </w:pPr>
    </w:p>
    <w:p w:rsidR="00295568" w:rsidRDefault="0029556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10. </w:t>
      </w:r>
      <w:r>
        <w:rPr>
          <w:rFonts w:ascii="TimesNewRomanPS-BoldMT" w:hAnsi="TimesNewRomanPS-BoldMT" w:cs="TimesNewRomanPS-BoldMT"/>
          <w:b/>
          <w:bCs/>
          <w:color w:val="000000"/>
        </w:rPr>
        <w:t>MPOID 6065</w:t>
      </w:r>
      <w:r>
        <w:rPr>
          <w:rFonts w:ascii="TimesNewRomanPSMT" w:hAnsi="TimesNewRomanPSMT" w:cs="TimesNewRomanPSMT"/>
          <w:color w:val="000000"/>
        </w:rPr>
        <w:t>: Modeling appears to reflect a southern project limit as Barker Oak Drive,</w:t>
      </w:r>
    </w:p>
    <w:p w:rsidR="00295568" w:rsidRDefault="001269FE"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w:t>
      </w:r>
      <w:r w:rsidR="00295568">
        <w:rPr>
          <w:rFonts w:ascii="TimesNewRomanPSMT" w:hAnsi="TimesNewRomanPSMT" w:cs="TimesNewRomanPSMT"/>
          <w:color w:val="000000"/>
        </w:rPr>
        <w:t>however, the 2045 RTP project description reflects Piping Rock Lane.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295568" w:rsidRDefault="00295568"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SH 6 (Memorial to Piping rock, 6 to 8)</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segment break at Barker Oak is only relative and not exact. The break is a TAZ loading</w:t>
      </w:r>
    </w:p>
    <w:p w:rsidR="00295568" w:rsidRDefault="0029556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centroid point that represents all nearby local streets including Piping Rock.</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295568" w:rsidRDefault="00295568" w:rsidP="00A72D83">
      <w:pPr>
        <w:autoSpaceDE w:val="0"/>
        <w:autoSpaceDN w:val="0"/>
        <w:adjustRightInd w:val="0"/>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 xml:space="preserve">07/19/2019 conf call: </w:t>
      </w:r>
      <w:r>
        <w:rPr>
          <w:rFonts w:ascii="TimesNewRomanPSMT" w:hAnsi="TimesNewRomanPSMT" w:cs="TimesNewRomanPSMT"/>
          <w:color w:val="4F82BE"/>
        </w:rPr>
        <w:t xml:space="preserve">FHWA is okay with H-G MPO Response. </w:t>
      </w:r>
      <w:r>
        <w:rPr>
          <w:rFonts w:ascii="TimesNewRomanPSMT" w:hAnsi="TimesNewRomanPSMT" w:cs="TimesNewRomanPSMT"/>
          <w:color w:val="0070C1"/>
        </w:rPr>
        <w:t>Confirmation that centroid</w:t>
      </w:r>
    </w:p>
    <w:p w:rsidR="00295568" w:rsidRDefault="00295568" w:rsidP="00A72D83">
      <w:pPr>
        <w:autoSpaceDE w:val="0"/>
        <w:autoSpaceDN w:val="0"/>
        <w:adjustRightInd w:val="0"/>
        <w:spacing w:after="0" w:line="247" w:lineRule="auto"/>
        <w:rPr>
          <w:rFonts w:ascii="TimesNewRomanPSMT" w:hAnsi="TimesNewRomanPSMT" w:cs="TimesNewRomanPSMT"/>
          <w:color w:val="4F82BE"/>
        </w:rPr>
      </w:pPr>
      <w:r>
        <w:rPr>
          <w:rFonts w:ascii="TimesNewRomanPSMT" w:hAnsi="TimesNewRomanPSMT" w:cs="TimesNewRomanPSMT"/>
          <w:color w:val="0070C1"/>
        </w:rPr>
        <w:t>connectors are not reflected in H-G model</w:t>
      </w:r>
      <w:r>
        <w:rPr>
          <w:rFonts w:ascii="TimesNewRomanPSMT" w:hAnsi="TimesNewRomanPSMT" w:cs="TimesNewRomanPSMT"/>
          <w:color w:val="4F82BE"/>
        </w:rPr>
        <w:t>.</w:t>
      </w:r>
    </w:p>
    <w:p w:rsidR="00295568" w:rsidRDefault="00295568" w:rsidP="00A72D83">
      <w:pPr>
        <w:autoSpaceDE w:val="0"/>
        <w:autoSpaceDN w:val="0"/>
        <w:adjustRightInd w:val="0"/>
        <w:spacing w:after="0" w:line="247" w:lineRule="auto"/>
        <w:rPr>
          <w:rFonts w:ascii="TimesNewRomanPSMT" w:hAnsi="TimesNewRomanPSMT" w:cs="TimesNewRomanPSMT"/>
          <w:color w:val="4F82BE"/>
        </w:rPr>
      </w:pPr>
    </w:p>
    <w:p w:rsidR="00295568" w:rsidRPr="006E03C7" w:rsidRDefault="00D745FA" w:rsidP="00A72D83">
      <w:pPr>
        <w:autoSpaceDE w:val="0"/>
        <w:autoSpaceDN w:val="0"/>
        <w:adjustRightInd w:val="0"/>
        <w:spacing w:after="0" w:line="247" w:lineRule="auto"/>
        <w:rPr>
          <w:rFonts w:ascii="TimesNewRomanPSMT" w:hAnsi="TimesNewRomanPSMT" w:cs="TimesNewRomanPSMT"/>
          <w:color w:val="4F82BE"/>
          <w:u w:val="single"/>
        </w:rPr>
      </w:pPr>
      <w:r w:rsidRPr="00D745FA">
        <w:rPr>
          <w:rFonts w:ascii="TimesNewRomanPS-BoldMT" w:hAnsi="TimesNewRomanPS-BoldMT" w:cs="TimesNewRomanPS-BoldMT"/>
          <w:b/>
          <w:bCs/>
          <w:color w:val="0070C1"/>
        </w:rPr>
        <w:t xml:space="preserve">07/23/2019 </w:t>
      </w:r>
      <w:r w:rsidR="000F29C7">
        <w:rPr>
          <w:rFonts w:ascii="TimesNewRomanPS-BoldMT" w:hAnsi="TimesNewRomanPS-BoldMT" w:cs="TimesNewRomanPS-BoldMT"/>
          <w:b/>
          <w:bCs/>
          <w:color w:val="0070C1"/>
        </w:rPr>
        <w:t xml:space="preserve">H-G </w:t>
      </w:r>
      <w:r w:rsidRPr="00D745FA">
        <w:rPr>
          <w:rFonts w:ascii="TimesNewRomanPS-BoldMT" w:hAnsi="TimesNewRomanPS-BoldMT" w:cs="TimesNewRomanPS-BoldMT"/>
          <w:b/>
          <w:bCs/>
          <w:color w:val="0070C1"/>
        </w:rPr>
        <w:t>conf call</w:t>
      </w:r>
      <w:r w:rsidR="000F29C7">
        <w:rPr>
          <w:rFonts w:ascii="TimesNewRomanPS-BoldMT" w:hAnsi="TimesNewRomanPS-BoldMT" w:cs="TimesNewRomanPS-BoldMT"/>
          <w:b/>
          <w:bCs/>
          <w:color w:val="0070C1"/>
        </w:rPr>
        <w:t xml:space="preserve"> response</w:t>
      </w:r>
      <w:r w:rsidRPr="00D745FA">
        <w:rPr>
          <w:rFonts w:ascii="TimesNewRomanPS-BoldMT" w:hAnsi="TimesNewRomanPS-BoldMT" w:cs="TimesNewRomanPS-BoldMT"/>
          <w:b/>
          <w:bCs/>
          <w:color w:val="0070C1"/>
        </w:rPr>
        <w:t xml:space="preserve">:  </w:t>
      </w:r>
      <w:r w:rsidR="00295568" w:rsidRPr="006E03C7">
        <w:rPr>
          <w:rFonts w:ascii="TimesNewRomanPSMT" w:hAnsi="TimesNewRomanPSMT" w:cs="TimesNewRomanPSMT"/>
          <w:color w:val="4F82BE"/>
          <w:u w:val="single"/>
        </w:rPr>
        <w:t xml:space="preserve">Centroid Connectors are not reflected </w:t>
      </w:r>
      <w:r w:rsidR="001269FE" w:rsidRPr="006E03C7">
        <w:rPr>
          <w:rFonts w:ascii="TimesNewRomanPSMT" w:hAnsi="TimesNewRomanPSMT" w:cs="TimesNewRomanPSMT"/>
          <w:color w:val="4F82BE"/>
          <w:u w:val="single"/>
        </w:rPr>
        <w:t>in the</w:t>
      </w:r>
      <w:r w:rsidR="00295568" w:rsidRPr="006E03C7">
        <w:rPr>
          <w:rFonts w:ascii="TimesNewRomanPSMT" w:hAnsi="TimesNewRomanPSMT" w:cs="TimesNewRomanPSMT"/>
          <w:color w:val="4F82BE"/>
          <w:u w:val="single"/>
        </w:rPr>
        <w:t xml:space="preserve"> </w:t>
      </w:r>
      <w:r w:rsidR="001269FE" w:rsidRPr="006E03C7">
        <w:rPr>
          <w:rFonts w:ascii="TimesNewRomanPSMT" w:hAnsi="TimesNewRomanPSMT" w:cs="TimesNewRomanPSMT"/>
          <w:color w:val="4F82BE"/>
          <w:u w:val="single"/>
        </w:rPr>
        <w:t>TDM Review Network.</w:t>
      </w:r>
    </w:p>
    <w:p w:rsidR="001269FE" w:rsidRDefault="001269FE" w:rsidP="00A72D83">
      <w:pPr>
        <w:autoSpaceDE w:val="0"/>
        <w:autoSpaceDN w:val="0"/>
        <w:adjustRightInd w:val="0"/>
        <w:spacing w:after="0" w:line="247" w:lineRule="auto"/>
        <w:rPr>
          <w:rFonts w:ascii="TimesNewRomanPSMT" w:hAnsi="TimesNewRomanPSMT" w:cs="TimesNewRomanPSMT"/>
          <w:color w:val="4F82BE"/>
        </w:rPr>
      </w:pPr>
    </w:p>
    <w:p w:rsidR="00D745FA" w:rsidRDefault="00D745FA" w:rsidP="00A72D83">
      <w:pPr>
        <w:autoSpaceDE w:val="0"/>
        <w:autoSpaceDN w:val="0"/>
        <w:adjustRightInd w:val="0"/>
        <w:spacing w:after="0" w:line="247" w:lineRule="auto"/>
        <w:rPr>
          <w:rFonts w:ascii="TimesNewRomanPSMT" w:hAnsi="TimesNewRomanPSMT" w:cs="TimesNewRomanPSMT"/>
          <w:color w:val="4F82BE"/>
        </w:rPr>
      </w:pPr>
    </w:p>
    <w:p w:rsidR="001269FE" w:rsidRDefault="001269FE"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lastRenderedPageBreak/>
        <w:t xml:space="preserve">11. </w:t>
      </w:r>
      <w:r>
        <w:rPr>
          <w:rFonts w:ascii="TimesNewRomanPS-BoldMT" w:hAnsi="TimesNewRomanPS-BoldMT" w:cs="TimesNewRomanPS-BoldMT"/>
          <w:b/>
          <w:bCs/>
          <w:color w:val="000000"/>
        </w:rPr>
        <w:t>MPOID 7428</w:t>
      </w:r>
      <w:r>
        <w:rPr>
          <w:rFonts w:ascii="TimesNewRomanPSMT" w:hAnsi="TimesNewRomanPSMT" w:cs="TimesNewRomanPSMT"/>
          <w:color w:val="000000"/>
        </w:rPr>
        <w:t>: Please verify Link IDs 30925-22636, 24066-22731 and 40157-40156,</w:t>
      </w:r>
    </w:p>
    <w:p w:rsidR="001269FE" w:rsidRDefault="001269FE"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regarding number of lanes and facility type.</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1269FE" w:rsidRDefault="001269FE"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Interchange (US 59 S to IH 45 S)</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 30925-22636 (SH 288) is an existing 4 lane SB Fwy (FTYPE 101) that will be torn</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down and rebuilt as a future 4 lane fwy in 2030. MODEL 888 reused links</w:t>
      </w:r>
      <w:r w:rsidR="00E56B20">
        <w:rPr>
          <w:rFonts w:ascii="TimesNewRomanPSMT" w:hAnsi="TimesNewRomanPSMT" w:cs="TimesNewRomanPSMT"/>
          <w:color w:val="FF0000"/>
        </w:rPr>
        <w:t>.</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 24066-22731 (SH 288) is an existing 4 lane NB Fwy (FTYPE 101) that will be torn</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down and rebuilt into 1 of 2 separate 1 lane NB DC,s (FTYPE 153) connecting to the New IH</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45 N in 2030. MODEL 888 reused link</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 40157-40156 (SH 288) is the other 1 lane NB DC (FTYPE 153) connecting to existing</w:t>
      </w:r>
    </w:p>
    <w:p w:rsidR="001269FE" w:rsidRDefault="001269FE"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S in 2030. MODEL 999 new link</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1269FE" w:rsidRDefault="001269FE" w:rsidP="00A72D83">
      <w:pPr>
        <w:autoSpaceDE w:val="0"/>
        <w:autoSpaceDN w:val="0"/>
        <w:adjustRightInd w:val="0"/>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 xml:space="preserve">07/19/2019 conf call: </w:t>
      </w:r>
      <w:r>
        <w:rPr>
          <w:rFonts w:ascii="TimesNewRomanPSMT" w:hAnsi="TimesNewRomanPSMT" w:cs="TimesNewRomanPSMT"/>
          <w:color w:val="4F82BE"/>
        </w:rPr>
        <w:t xml:space="preserve">FHWA is okay with H-G MPO Response. Re. </w:t>
      </w:r>
      <w:r>
        <w:rPr>
          <w:rFonts w:ascii="TimesNewRomanPSMT" w:hAnsi="TimesNewRomanPSMT" w:cs="TimesNewRomanPSMT"/>
          <w:color w:val="0070C1"/>
        </w:rPr>
        <w:t>Link ID 40157-40156</w:t>
      </w:r>
    </w:p>
    <w:p w:rsidR="001269FE" w:rsidRDefault="001269FE" w:rsidP="00A72D83">
      <w:pPr>
        <w:autoSpaceDE w:val="0"/>
        <w:autoSpaceDN w:val="0"/>
        <w:adjustRightInd w:val="0"/>
        <w:spacing w:after="0" w:line="247" w:lineRule="auto"/>
        <w:rPr>
          <w:rFonts w:ascii="TimesNewRomanPSMT" w:hAnsi="TimesNewRomanPSMT" w:cs="TimesNewRomanPSMT"/>
          <w:color w:val="0070C1"/>
        </w:rPr>
      </w:pPr>
      <w:r>
        <w:rPr>
          <w:rFonts w:ascii="TimesNewRomanPSMT" w:hAnsi="TimesNewRomanPSMT" w:cs="TimesNewRomanPSMT"/>
          <w:color w:val="0070C1"/>
        </w:rPr>
        <w:t>(SH 288) that is 2 lane in the model - H-G MPO to revise response.</w:t>
      </w:r>
    </w:p>
    <w:p w:rsidR="001269FE" w:rsidRDefault="001269FE" w:rsidP="00A72D83">
      <w:pPr>
        <w:autoSpaceDE w:val="0"/>
        <w:autoSpaceDN w:val="0"/>
        <w:adjustRightInd w:val="0"/>
        <w:spacing w:after="0" w:line="247" w:lineRule="auto"/>
        <w:rPr>
          <w:rFonts w:ascii="TimesNewRomanPSMT" w:hAnsi="TimesNewRomanPSMT" w:cs="TimesNewRomanPSMT"/>
          <w:color w:val="0070C1"/>
        </w:rPr>
      </w:pPr>
    </w:p>
    <w:p w:rsidR="001269FE" w:rsidRPr="006E03C7" w:rsidRDefault="00D745FA" w:rsidP="00A72D83">
      <w:pPr>
        <w:autoSpaceDE w:val="0"/>
        <w:autoSpaceDN w:val="0"/>
        <w:adjustRightInd w:val="0"/>
        <w:spacing w:after="0" w:line="247" w:lineRule="auto"/>
        <w:rPr>
          <w:rFonts w:ascii="TimesNewRomanPSMT" w:hAnsi="TimesNewRomanPSMT" w:cs="TimesNewRomanPSMT"/>
          <w:color w:val="0070C0"/>
          <w:u w:val="single"/>
        </w:rPr>
      </w:pPr>
      <w:r w:rsidRPr="00D745FA">
        <w:rPr>
          <w:rFonts w:ascii="TimesNewRomanPS-BoldMT" w:hAnsi="TimesNewRomanPS-BoldMT" w:cs="TimesNewRomanPS-BoldMT"/>
          <w:b/>
          <w:bCs/>
          <w:color w:val="0070C1"/>
        </w:rPr>
        <w:t xml:space="preserve">07/23/2019 </w:t>
      </w:r>
      <w:r w:rsidR="000F29C7">
        <w:rPr>
          <w:rFonts w:ascii="TimesNewRomanPS-BoldMT" w:hAnsi="TimesNewRomanPS-BoldMT" w:cs="TimesNewRomanPS-BoldMT"/>
          <w:b/>
          <w:bCs/>
          <w:color w:val="0070C1"/>
        </w:rPr>
        <w:t xml:space="preserve">H-G </w:t>
      </w:r>
      <w:r w:rsidRPr="00D745FA">
        <w:rPr>
          <w:rFonts w:ascii="TimesNewRomanPS-BoldMT" w:hAnsi="TimesNewRomanPS-BoldMT" w:cs="TimesNewRomanPS-BoldMT"/>
          <w:b/>
          <w:bCs/>
          <w:color w:val="0070C1"/>
        </w:rPr>
        <w:t>conf call</w:t>
      </w:r>
      <w:r w:rsidR="000F29C7">
        <w:rPr>
          <w:rFonts w:ascii="TimesNewRomanPS-BoldMT" w:hAnsi="TimesNewRomanPS-BoldMT" w:cs="TimesNewRomanPS-BoldMT"/>
          <w:b/>
          <w:bCs/>
          <w:color w:val="0070C1"/>
        </w:rPr>
        <w:t xml:space="preserve"> response</w:t>
      </w:r>
      <w:r w:rsidRPr="00D745FA">
        <w:rPr>
          <w:rFonts w:ascii="TimesNewRomanPS-BoldMT" w:hAnsi="TimesNewRomanPS-BoldMT" w:cs="TimesNewRomanPS-BoldMT"/>
          <w:b/>
          <w:bCs/>
          <w:color w:val="0070C1"/>
        </w:rPr>
        <w:t>:</w:t>
      </w:r>
      <w:r w:rsidRPr="00D745FA">
        <w:rPr>
          <w:rFonts w:ascii="TimesNewRomanPS-BoldMT" w:hAnsi="TimesNewRomanPS-BoldMT" w:cs="TimesNewRomanPS-BoldMT"/>
          <w:bCs/>
          <w:color w:val="0070C1"/>
        </w:rPr>
        <w:t xml:space="preserve">  </w:t>
      </w:r>
      <w:r w:rsidR="001269FE" w:rsidRPr="006E03C7">
        <w:rPr>
          <w:rFonts w:ascii="TimesNewRomanPSMT" w:hAnsi="TimesNewRomanPSMT" w:cs="TimesNewRomanPSMT"/>
          <w:color w:val="0070C0"/>
          <w:u w:val="single"/>
        </w:rPr>
        <w:t>Link ID 24066-22731 (SH 288) is an existing 4 lane NB Fwy (FTYPE 101) that will be torn</w:t>
      </w:r>
      <w:r>
        <w:rPr>
          <w:rFonts w:ascii="TimesNewRomanPSMT" w:hAnsi="TimesNewRomanPSMT" w:cs="TimesNewRomanPSMT"/>
          <w:color w:val="0070C0"/>
          <w:u w:val="single"/>
        </w:rPr>
        <w:t xml:space="preserve"> </w:t>
      </w:r>
      <w:r w:rsidR="001269FE" w:rsidRPr="006E03C7">
        <w:rPr>
          <w:rFonts w:ascii="TimesNewRomanPSMT" w:hAnsi="TimesNewRomanPSMT" w:cs="TimesNewRomanPSMT"/>
          <w:color w:val="0070C0"/>
          <w:u w:val="single"/>
        </w:rPr>
        <w:t xml:space="preserve">down and rebuilt into </w:t>
      </w:r>
      <w:r w:rsidR="00E56B20" w:rsidRPr="006E03C7">
        <w:rPr>
          <w:rFonts w:ascii="TimesNewRomanPSMT" w:hAnsi="TimesNewRomanPSMT" w:cs="TimesNewRomanPSMT"/>
          <w:color w:val="0070C0"/>
          <w:u w:val="single"/>
        </w:rPr>
        <w:t>1 of 2</w:t>
      </w:r>
      <w:r w:rsidR="001269FE" w:rsidRPr="006E03C7">
        <w:rPr>
          <w:rFonts w:ascii="TimesNewRomanPSMT" w:hAnsi="TimesNewRomanPSMT" w:cs="TimesNewRomanPSMT"/>
          <w:color w:val="0070C0"/>
          <w:u w:val="single"/>
        </w:rPr>
        <w:t xml:space="preserve"> separate NB DC,s (FTYPE 153)</w:t>
      </w:r>
      <w:r w:rsidR="00E56B20" w:rsidRPr="006E03C7">
        <w:rPr>
          <w:rFonts w:ascii="TimesNewRomanPSMT" w:hAnsi="TimesNewRomanPSMT" w:cs="TimesNewRomanPSMT"/>
          <w:color w:val="0070C0"/>
          <w:u w:val="single"/>
        </w:rPr>
        <w:t>. It is a 1 lane</w:t>
      </w:r>
      <w:r w:rsidR="001269FE" w:rsidRPr="006E03C7">
        <w:rPr>
          <w:rFonts w:ascii="TimesNewRomanPSMT" w:hAnsi="TimesNewRomanPSMT" w:cs="TimesNewRomanPSMT"/>
          <w:color w:val="0070C0"/>
          <w:u w:val="single"/>
        </w:rPr>
        <w:t xml:space="preserve"> connec</w:t>
      </w:r>
      <w:r w:rsidR="00E56B20" w:rsidRPr="006E03C7">
        <w:rPr>
          <w:rFonts w:ascii="TimesNewRomanPSMT" w:hAnsi="TimesNewRomanPSMT" w:cs="TimesNewRomanPSMT"/>
          <w:color w:val="0070C0"/>
          <w:u w:val="single"/>
        </w:rPr>
        <w:t>tion</w:t>
      </w:r>
      <w:r w:rsidR="001269FE" w:rsidRPr="006E03C7">
        <w:rPr>
          <w:rFonts w:ascii="TimesNewRomanPSMT" w:hAnsi="TimesNewRomanPSMT" w:cs="TimesNewRomanPSMT"/>
          <w:color w:val="0070C0"/>
          <w:u w:val="single"/>
        </w:rPr>
        <w:t xml:space="preserve"> to the New IH</w:t>
      </w:r>
      <w:r w:rsidR="00E56B20" w:rsidRPr="006E03C7">
        <w:rPr>
          <w:rFonts w:ascii="TimesNewRomanPSMT" w:hAnsi="TimesNewRomanPSMT" w:cs="TimesNewRomanPSMT"/>
          <w:color w:val="0070C0"/>
          <w:u w:val="single"/>
        </w:rPr>
        <w:t xml:space="preserve"> </w:t>
      </w:r>
      <w:r w:rsidR="001269FE" w:rsidRPr="006E03C7">
        <w:rPr>
          <w:rFonts w:ascii="TimesNewRomanPSMT" w:hAnsi="TimesNewRomanPSMT" w:cs="TimesNewRomanPSMT"/>
          <w:color w:val="0070C0"/>
          <w:u w:val="single"/>
        </w:rPr>
        <w:t>45 N in 2030. MODEL 888 reused link</w:t>
      </w:r>
    </w:p>
    <w:p w:rsidR="00C30174" w:rsidRDefault="00C30174" w:rsidP="00A72D83">
      <w:pPr>
        <w:autoSpaceDE w:val="0"/>
        <w:autoSpaceDN w:val="0"/>
        <w:adjustRightInd w:val="0"/>
        <w:spacing w:after="0" w:line="247" w:lineRule="auto"/>
        <w:rPr>
          <w:rFonts w:ascii="TimesNewRomanPSMT" w:hAnsi="TimesNewRomanPSMT" w:cs="TimesNewRomanPSMT"/>
          <w:i/>
          <w:color w:val="0070C0"/>
          <w:u w:val="single"/>
        </w:rPr>
      </w:pPr>
    </w:p>
    <w:p w:rsidR="001269FE" w:rsidRPr="006E03C7" w:rsidRDefault="00E9641E" w:rsidP="00A72D83">
      <w:pPr>
        <w:autoSpaceDE w:val="0"/>
        <w:autoSpaceDN w:val="0"/>
        <w:adjustRightInd w:val="0"/>
        <w:spacing w:after="0" w:line="247" w:lineRule="auto"/>
        <w:rPr>
          <w:rFonts w:ascii="TimesNewRomanPSMT" w:hAnsi="TimesNewRomanPSMT" w:cs="TimesNewRomanPSMT"/>
          <w:color w:val="0070C0"/>
          <w:u w:val="single"/>
        </w:rPr>
      </w:pPr>
      <w:r w:rsidRPr="00E9641E">
        <w:rPr>
          <w:rFonts w:ascii="TimesNewRomanPSMT" w:hAnsi="TimesNewRomanPSMT" w:cs="TimesNewRomanPSMT"/>
          <w:i/>
          <w:color w:val="0070C0"/>
          <w:u w:val="single"/>
        </w:rPr>
        <w:t>Correction:</w:t>
      </w:r>
      <w:r>
        <w:rPr>
          <w:rFonts w:ascii="TimesNewRomanPSMT" w:hAnsi="TimesNewRomanPSMT" w:cs="TimesNewRomanPSMT"/>
          <w:color w:val="0070C0"/>
          <w:u w:val="single"/>
        </w:rPr>
        <w:t xml:space="preserve"> </w:t>
      </w:r>
      <w:r w:rsidR="001269FE" w:rsidRPr="006E03C7">
        <w:rPr>
          <w:rFonts w:ascii="TimesNewRomanPSMT" w:hAnsi="TimesNewRomanPSMT" w:cs="TimesNewRomanPSMT"/>
          <w:color w:val="0070C0"/>
          <w:u w:val="single"/>
        </w:rPr>
        <w:t>Link ID 40157-40156 (SH 288) is the other NB DC (FTYPE 153)</w:t>
      </w:r>
      <w:r w:rsidR="00E56B20" w:rsidRPr="006E03C7">
        <w:rPr>
          <w:rFonts w:ascii="TimesNewRomanPSMT" w:hAnsi="TimesNewRomanPSMT" w:cs="TimesNewRomanPSMT"/>
          <w:color w:val="0070C0"/>
          <w:u w:val="single"/>
        </w:rPr>
        <w:t>.</w:t>
      </w:r>
      <w:r w:rsidR="001269FE" w:rsidRPr="006E03C7">
        <w:rPr>
          <w:rFonts w:ascii="TimesNewRomanPSMT" w:hAnsi="TimesNewRomanPSMT" w:cs="TimesNewRomanPSMT"/>
          <w:color w:val="0070C0"/>
          <w:u w:val="single"/>
        </w:rPr>
        <w:t xml:space="preserve"> </w:t>
      </w:r>
      <w:r w:rsidR="00E56B20" w:rsidRPr="006E03C7">
        <w:rPr>
          <w:rFonts w:ascii="TimesNewRomanPSMT" w:hAnsi="TimesNewRomanPSMT" w:cs="TimesNewRomanPSMT"/>
          <w:color w:val="0070C0"/>
          <w:u w:val="single"/>
        </w:rPr>
        <w:t xml:space="preserve"> It is a 2 lane </w:t>
      </w:r>
      <w:r w:rsidR="001269FE" w:rsidRPr="006E03C7">
        <w:rPr>
          <w:rFonts w:ascii="TimesNewRomanPSMT" w:hAnsi="TimesNewRomanPSMT" w:cs="TimesNewRomanPSMT"/>
          <w:color w:val="0070C0"/>
          <w:u w:val="single"/>
        </w:rPr>
        <w:t>connect</w:t>
      </w:r>
      <w:r w:rsidR="00E56B20" w:rsidRPr="006E03C7">
        <w:rPr>
          <w:rFonts w:ascii="TimesNewRomanPSMT" w:hAnsi="TimesNewRomanPSMT" w:cs="TimesNewRomanPSMT"/>
          <w:color w:val="0070C0"/>
          <w:u w:val="single"/>
        </w:rPr>
        <w:t>ion</w:t>
      </w:r>
      <w:r w:rsidR="001269FE" w:rsidRPr="006E03C7">
        <w:rPr>
          <w:rFonts w:ascii="TimesNewRomanPSMT" w:hAnsi="TimesNewRomanPSMT" w:cs="TimesNewRomanPSMT"/>
          <w:color w:val="0070C0"/>
          <w:u w:val="single"/>
        </w:rPr>
        <w:t xml:space="preserve"> </w:t>
      </w:r>
      <w:r w:rsidR="00E56B20" w:rsidRPr="006E03C7">
        <w:rPr>
          <w:rFonts w:ascii="TimesNewRomanPSMT" w:hAnsi="TimesNewRomanPSMT" w:cs="TimesNewRomanPSMT"/>
          <w:color w:val="0070C0"/>
          <w:u w:val="single"/>
        </w:rPr>
        <w:t xml:space="preserve">heading eastward </w:t>
      </w:r>
      <w:r w:rsidR="001269FE" w:rsidRPr="006E03C7">
        <w:rPr>
          <w:rFonts w:ascii="TimesNewRomanPSMT" w:hAnsi="TimesNewRomanPSMT" w:cs="TimesNewRomanPSMT"/>
          <w:color w:val="0070C0"/>
          <w:u w:val="single"/>
        </w:rPr>
        <w:t xml:space="preserve">to </w:t>
      </w:r>
      <w:r w:rsidR="00E56B20" w:rsidRPr="006E03C7">
        <w:rPr>
          <w:rFonts w:ascii="TimesNewRomanPSMT" w:hAnsi="TimesNewRomanPSMT" w:cs="TimesNewRomanPSMT"/>
          <w:color w:val="0070C0"/>
          <w:u w:val="single"/>
        </w:rPr>
        <w:t xml:space="preserve">the </w:t>
      </w:r>
      <w:r w:rsidR="001269FE" w:rsidRPr="006E03C7">
        <w:rPr>
          <w:rFonts w:ascii="TimesNewRomanPSMT" w:hAnsi="TimesNewRomanPSMT" w:cs="TimesNewRomanPSMT"/>
          <w:color w:val="0070C0"/>
          <w:u w:val="single"/>
        </w:rPr>
        <w:t>existing</w:t>
      </w:r>
      <w:r w:rsidR="00E56B20" w:rsidRPr="006E03C7">
        <w:rPr>
          <w:rFonts w:ascii="TimesNewRomanPSMT" w:hAnsi="TimesNewRomanPSMT" w:cs="TimesNewRomanPSMT"/>
          <w:color w:val="0070C0"/>
          <w:u w:val="single"/>
        </w:rPr>
        <w:t xml:space="preserve"> </w:t>
      </w:r>
      <w:r w:rsidR="001269FE" w:rsidRPr="006E03C7">
        <w:rPr>
          <w:rFonts w:ascii="TimesNewRomanPSMT" w:hAnsi="TimesNewRomanPSMT" w:cs="TimesNewRomanPSMT"/>
          <w:color w:val="0070C0"/>
          <w:u w:val="single"/>
        </w:rPr>
        <w:t>IH 45 S in 2030. MODEL 999 new link</w:t>
      </w:r>
      <w:r w:rsidR="00E56B20" w:rsidRPr="006E03C7">
        <w:rPr>
          <w:rFonts w:ascii="TimesNewRomanPSMT" w:hAnsi="TimesNewRomanPSMT" w:cs="TimesNewRomanPSMT"/>
          <w:color w:val="0070C0"/>
          <w:u w:val="single"/>
        </w:rPr>
        <w:t>.</w:t>
      </w:r>
    </w:p>
    <w:p w:rsidR="00E56B20" w:rsidRDefault="00E56B20" w:rsidP="00A72D83">
      <w:pPr>
        <w:autoSpaceDE w:val="0"/>
        <w:autoSpaceDN w:val="0"/>
        <w:adjustRightInd w:val="0"/>
        <w:spacing w:after="0" w:line="247" w:lineRule="auto"/>
        <w:rPr>
          <w:rFonts w:ascii="TimesNewRomanPSMT" w:hAnsi="TimesNewRomanPSMT" w:cs="TimesNewRomanPSMT"/>
          <w:color w:val="00B0F0"/>
        </w:rPr>
      </w:pPr>
    </w:p>
    <w:p w:rsidR="00E56B20" w:rsidRDefault="00E56B2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12. </w:t>
      </w:r>
      <w:r>
        <w:rPr>
          <w:rFonts w:ascii="TimesNewRomanPS-BoldMT" w:hAnsi="TimesNewRomanPS-BoldMT" w:cs="TimesNewRomanPS-BoldMT"/>
          <w:b/>
          <w:bCs/>
          <w:color w:val="000000"/>
        </w:rPr>
        <w:t>MPOID 11178</w:t>
      </w:r>
      <w:r>
        <w:rPr>
          <w:rFonts w:ascii="TimesNewRomanPSMT" w:hAnsi="TimesNewRomanPSMT" w:cs="TimesNewRomanPSMT"/>
          <w:color w:val="000000"/>
        </w:rPr>
        <w:t>: Please verify the facility description reflected in modeling for FIDs 192,</w:t>
      </w:r>
    </w:p>
    <w:p w:rsidR="00E56B20" w:rsidRDefault="00E56B2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235 and 295. These segments appear to be ramps versus main lanes.</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E56B20" w:rsidRDefault="00E56B20"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E56B20" w:rsidRDefault="00E56B2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Fort Bend Tollway Extension</w:t>
      </w:r>
    </w:p>
    <w:p w:rsidR="00E56B20" w:rsidRDefault="00E56B2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Ramps associated with the mainlane project were assigned an MPOID’s so time frame</w:t>
      </w:r>
    </w:p>
    <w:p w:rsidR="00E56B20" w:rsidRDefault="00E56B2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adjustments could be made for the entire project if need be.</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E56B20" w:rsidRDefault="00E56B20"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 xml:space="preserve">H-G MPO to edit model name to include </w:t>
      </w:r>
      <w:r>
        <w:rPr>
          <w:rFonts w:ascii="TimesNewRomanPS-ItalicMT" w:hAnsi="TimesNewRomanPS-ItalicMT" w:cs="TimesNewRomanPS-ItalicMT"/>
          <w:i/>
          <w:iCs/>
          <w:color w:val="4F82BE"/>
        </w:rPr>
        <w:t>‘ramp’</w:t>
      </w:r>
      <w:r>
        <w:rPr>
          <w:rFonts w:ascii="TimesNewRomanPSMT" w:hAnsi="TimesNewRomanPSMT" w:cs="TimesNewRomanPSMT"/>
          <w:color w:val="4F82BE"/>
        </w:rPr>
        <w:t>. H-G to consider</w:t>
      </w:r>
    </w:p>
    <w:p w:rsidR="00E56B20" w:rsidRDefault="00E56B20" w:rsidP="00A72D83">
      <w:pPr>
        <w:autoSpaceDE w:val="0"/>
        <w:autoSpaceDN w:val="0"/>
        <w:adjustRightInd w:val="0"/>
        <w:spacing w:after="0" w:line="247" w:lineRule="auto"/>
        <w:rPr>
          <w:rFonts w:ascii="TimesNewRomanPSMT" w:hAnsi="TimesNewRomanPSMT" w:cs="TimesNewRomanPSMT"/>
          <w:color w:val="4F82BE"/>
        </w:rPr>
      </w:pPr>
      <w:r>
        <w:rPr>
          <w:rFonts w:ascii="TimesNewRomanPSMT" w:hAnsi="TimesNewRomanPSMT" w:cs="TimesNewRomanPSMT"/>
          <w:color w:val="4F82BE"/>
        </w:rPr>
        <w:t>including a record number. FHWA will not reference FIDs in the future.</w:t>
      </w:r>
    </w:p>
    <w:p w:rsidR="00721006" w:rsidRDefault="00721006" w:rsidP="00A72D83">
      <w:pPr>
        <w:autoSpaceDE w:val="0"/>
        <w:autoSpaceDN w:val="0"/>
        <w:adjustRightInd w:val="0"/>
        <w:spacing w:after="0" w:line="247" w:lineRule="auto"/>
        <w:rPr>
          <w:rFonts w:ascii="TimesNewRomanPSMT" w:hAnsi="TimesNewRomanPSMT" w:cs="TimesNewRomanPSMT"/>
          <w:color w:val="4F82BE"/>
        </w:rPr>
      </w:pPr>
    </w:p>
    <w:p w:rsidR="00721006" w:rsidRDefault="00D745FA" w:rsidP="00A72D83">
      <w:pPr>
        <w:autoSpaceDE w:val="0"/>
        <w:autoSpaceDN w:val="0"/>
        <w:adjustRightInd w:val="0"/>
        <w:spacing w:after="0" w:line="247" w:lineRule="auto"/>
        <w:rPr>
          <w:rFonts w:ascii="TimesNewRomanPSMT" w:hAnsi="TimesNewRomanPSMT" w:cs="TimesNewRomanPSMT"/>
          <w:color w:val="4F82BE"/>
          <w:u w:val="single"/>
        </w:rPr>
      </w:pPr>
      <w:r w:rsidRPr="00D745FA">
        <w:rPr>
          <w:rFonts w:ascii="TimesNewRomanPS-BoldMT" w:hAnsi="TimesNewRomanPS-BoldMT" w:cs="TimesNewRomanPS-BoldMT"/>
          <w:b/>
          <w:bCs/>
          <w:color w:val="0070C1"/>
        </w:rPr>
        <w:t xml:space="preserve">07/23/2019 </w:t>
      </w:r>
      <w:r w:rsidR="000F29C7">
        <w:rPr>
          <w:rFonts w:ascii="TimesNewRomanPS-BoldMT" w:hAnsi="TimesNewRomanPS-BoldMT" w:cs="TimesNewRomanPS-BoldMT"/>
          <w:b/>
          <w:bCs/>
          <w:color w:val="0070C1"/>
        </w:rPr>
        <w:t xml:space="preserve">H-G </w:t>
      </w:r>
      <w:r w:rsidRPr="00D745FA">
        <w:rPr>
          <w:rFonts w:ascii="TimesNewRomanPS-BoldMT" w:hAnsi="TimesNewRomanPS-BoldMT" w:cs="TimesNewRomanPS-BoldMT"/>
          <w:b/>
          <w:bCs/>
          <w:color w:val="0070C1"/>
        </w:rPr>
        <w:t>conf call</w:t>
      </w:r>
      <w:r w:rsidR="000F29C7">
        <w:rPr>
          <w:rFonts w:ascii="TimesNewRomanPS-BoldMT" w:hAnsi="TimesNewRomanPS-BoldMT" w:cs="TimesNewRomanPS-BoldMT"/>
          <w:b/>
          <w:bCs/>
          <w:color w:val="0070C1"/>
        </w:rPr>
        <w:t xml:space="preserve"> response</w:t>
      </w:r>
      <w:r w:rsidRPr="00D745FA">
        <w:rPr>
          <w:rFonts w:ascii="TimesNewRomanPS-BoldMT" w:hAnsi="TimesNewRomanPS-BoldMT" w:cs="TimesNewRomanPS-BoldMT"/>
          <w:b/>
          <w:bCs/>
          <w:color w:val="0070C1"/>
        </w:rPr>
        <w:t xml:space="preserve">:  </w:t>
      </w:r>
      <w:r w:rsidR="00721006" w:rsidRPr="006E03C7">
        <w:rPr>
          <w:rFonts w:ascii="TimesNewRomanPSMT" w:hAnsi="TimesNewRomanPSMT" w:cs="TimesNewRomanPSMT"/>
          <w:color w:val="4F82BE"/>
          <w:u w:val="single"/>
        </w:rPr>
        <w:t>The TDM facility name has been changed to RAMP for these segments.</w:t>
      </w:r>
    </w:p>
    <w:p w:rsidR="00D745FA" w:rsidRDefault="00D745FA" w:rsidP="00A72D83">
      <w:pPr>
        <w:spacing w:after="0" w:line="247" w:lineRule="auto"/>
        <w:rPr>
          <w:rFonts w:ascii="TimesNewRomanPSMT" w:hAnsi="TimesNewRomanPSMT" w:cs="TimesNewRomanPSMT"/>
          <w:color w:val="000000"/>
        </w:rPr>
      </w:pPr>
      <w:r>
        <w:rPr>
          <w:rFonts w:ascii="TimesNewRomanPSMT" w:hAnsi="TimesNewRomanPSMT" w:cs="TimesNewRomanPSMT"/>
          <w:color w:val="000000"/>
        </w:rPr>
        <w:br w:type="page"/>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lastRenderedPageBreak/>
        <w:t xml:space="preserve">13. </w:t>
      </w:r>
      <w:r>
        <w:rPr>
          <w:rFonts w:ascii="TimesNewRomanPS-BoldMT" w:hAnsi="TimesNewRomanPS-BoldMT" w:cs="TimesNewRomanPS-BoldMT"/>
          <w:b/>
          <w:bCs/>
          <w:color w:val="000000"/>
        </w:rPr>
        <w:t>MPOID 11385</w:t>
      </w:r>
      <w:r>
        <w:rPr>
          <w:rFonts w:ascii="TimesNewRomanPSMT" w:hAnsi="TimesNewRomanPSMT" w:cs="TimesNewRomanPSMT"/>
          <w:color w:val="000000"/>
        </w:rPr>
        <w:t>: Project description in 2045 RTP project listing indicates widening of</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SH 99 from 4-lanes to 6-lanes in 2045, however the modeling appears to reflect widening</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to 12-lanes (6-lanes each direction; 3-ABLanes and 3-BALanes). Also, FIDs 28092,</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28093, 28094 and 28178 indicate existing 2-lane frontage roads in 2020, however, the</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2045 RTP project description does not appear to reflect frontage roads. Also, FIDs</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24616 and 24617 are noted as being one-lane in 2030, 2040 and 2045, however the SH</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99 segments north and south of these sections appear to be 2-lanes in 2030 and 2040; and</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3-lanes in 2045. In addition, FIDs 24414 and 24413, reflect 1-lane entrance and exit</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ramps in all analysis years that do not appear to exist in 2020 or be associated with</w:t>
      </w:r>
    </w:p>
    <w:p w:rsidR="00721006" w:rsidRDefault="0072100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another MPOID.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721006" w:rsidRDefault="00721006"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721006" w:rsidRDefault="0072100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SH 99 (SH 288 to Galveston C/L)</w:t>
      </w:r>
    </w:p>
    <w:p w:rsidR="00721006" w:rsidRDefault="0072100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project is a future 2045 4 to 6 lane widening of a soon to be 2030 4 lane tollway MPOID</w:t>
      </w:r>
    </w:p>
    <w:p w:rsidR="00721006" w:rsidRDefault="0072100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257. All Mainlanes are coded as 4 lane (AB=2 &amp; BA=2) in 2030 and 6 lanes (AB=3 &amp; BA=3) in</w:t>
      </w:r>
    </w:p>
    <w:p w:rsidR="00721006" w:rsidRDefault="0072100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2045. I could not find a 12 lane reference in TDM. The frontage roads and ramps were coded as part of MPOID 257 (4 lane toll with frontage) using</w:t>
      </w:r>
    </w:p>
    <w:p w:rsidR="00721006" w:rsidRDefault="0072100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ftp.dot.state.tx.us/pub/txdot/hou/grand-parkway/segment-b/segmentb-sheet-2-2016-05-25.pdf.</w:t>
      </w:r>
    </w:p>
    <w:p w:rsidR="00721006" w:rsidRDefault="00721006" w:rsidP="00A72D83">
      <w:pPr>
        <w:autoSpaceDE w:val="0"/>
        <w:autoSpaceDN w:val="0"/>
        <w:adjustRightInd w:val="0"/>
        <w:spacing w:after="0" w:line="247" w:lineRule="auto"/>
        <w:rPr>
          <w:rFonts w:ascii="TimesNewRomanPS-BoldMT" w:hAnsi="TimesNewRomanPS-BoldMT" w:cs="TimesNewRomanPS-BoldMT"/>
          <w:b/>
          <w:bCs/>
          <w:color w:val="4F82BE"/>
        </w:rPr>
      </w:pPr>
    </w:p>
    <w:p w:rsidR="00721006" w:rsidRDefault="00721006"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H-G MPO to revise model (e.g., AB/BA); TxDOT/H-G MPO to</w:t>
      </w:r>
    </w:p>
    <w:p w:rsidR="00721006" w:rsidRDefault="00721006" w:rsidP="00A72D83">
      <w:pPr>
        <w:autoSpaceDE w:val="0"/>
        <w:autoSpaceDN w:val="0"/>
        <w:adjustRightInd w:val="0"/>
        <w:spacing w:after="0" w:line="247" w:lineRule="auto"/>
        <w:rPr>
          <w:rFonts w:ascii="TimesNewRomanPSMT" w:hAnsi="TimesNewRomanPSMT" w:cs="TimesNewRomanPSMT"/>
          <w:color w:val="4F82BE"/>
        </w:rPr>
      </w:pPr>
      <w:r>
        <w:rPr>
          <w:rFonts w:ascii="TimesNewRomanPSMT" w:hAnsi="TimesNewRomanPSMT" w:cs="TimesNewRomanPSMT"/>
          <w:color w:val="4F82BE"/>
        </w:rPr>
        <w:t>reconsider cont./noncont. FRs and direct connector connections information.</w:t>
      </w:r>
    </w:p>
    <w:p w:rsidR="00721006" w:rsidRPr="00384F52" w:rsidRDefault="00721006" w:rsidP="00A72D83">
      <w:pPr>
        <w:autoSpaceDE w:val="0"/>
        <w:autoSpaceDN w:val="0"/>
        <w:adjustRightInd w:val="0"/>
        <w:spacing w:after="0" w:line="247" w:lineRule="auto"/>
        <w:rPr>
          <w:rFonts w:ascii="TimesNewRomanPSMT" w:hAnsi="TimesNewRomanPSMT" w:cs="TimesNewRomanPSMT"/>
          <w:color w:val="4F82BE"/>
        </w:rPr>
      </w:pPr>
    </w:p>
    <w:p w:rsidR="00721006" w:rsidRPr="006E03C7" w:rsidRDefault="00D745FA" w:rsidP="00A72D83">
      <w:pPr>
        <w:autoSpaceDE w:val="0"/>
        <w:autoSpaceDN w:val="0"/>
        <w:adjustRightInd w:val="0"/>
        <w:spacing w:after="0" w:line="247" w:lineRule="auto"/>
        <w:rPr>
          <w:rFonts w:ascii="TimesNewRomanPSMT" w:hAnsi="TimesNewRomanPSMT" w:cs="TimesNewRomanPSMT"/>
          <w:color w:val="00B0F0"/>
          <w:u w:val="single"/>
        </w:rPr>
      </w:pPr>
      <w:bookmarkStart w:id="0" w:name="_Hlk14792753"/>
      <w:r w:rsidRPr="00384F52">
        <w:rPr>
          <w:rFonts w:ascii="TimesNewRomanPS-BoldMT" w:hAnsi="TimesNewRomanPS-BoldMT" w:cs="TimesNewRomanPS-BoldMT"/>
          <w:b/>
          <w:bCs/>
          <w:color w:val="0070C1"/>
        </w:rPr>
        <w:t xml:space="preserve">07/23/2019 H-G conf call response:  </w:t>
      </w:r>
      <w:bookmarkEnd w:id="0"/>
      <w:r w:rsidR="00721006" w:rsidRPr="006E03C7">
        <w:rPr>
          <w:rFonts w:ascii="TimesNewRomanPSMT" w:hAnsi="TimesNewRomanPSMT" w:cs="TimesNewRomanPSMT"/>
          <w:color w:val="4F82BE"/>
          <w:u w:val="single"/>
        </w:rPr>
        <w:t>TDM has been corrected replacing BALANE45 from 3 to 0 making it a 6 lane to</w:t>
      </w:r>
      <w:r w:rsidR="00DD754E" w:rsidRPr="006E03C7">
        <w:rPr>
          <w:rFonts w:ascii="TimesNewRomanPSMT" w:hAnsi="TimesNewRomanPSMT" w:cs="TimesNewRomanPSMT"/>
          <w:color w:val="4F82BE"/>
          <w:u w:val="single"/>
        </w:rPr>
        <w:t>ll</w:t>
      </w:r>
      <w:r w:rsidR="00721006" w:rsidRPr="006E03C7">
        <w:rPr>
          <w:rFonts w:ascii="TimesNewRomanPSMT" w:hAnsi="TimesNewRomanPSMT" w:cs="TimesNewRomanPSMT"/>
          <w:color w:val="4F82BE"/>
          <w:u w:val="single"/>
        </w:rPr>
        <w:t>way.</w:t>
      </w:r>
      <w:r w:rsidR="00DD754E" w:rsidRPr="006E03C7">
        <w:rPr>
          <w:rFonts w:ascii="TimesNewRomanPSMT" w:hAnsi="TimesNewRomanPSMT" w:cs="TimesNewRomanPSMT"/>
          <w:color w:val="4F82BE"/>
          <w:u w:val="single"/>
        </w:rPr>
        <w:t xml:space="preserve"> </w:t>
      </w:r>
      <w:r w:rsidR="00E25B50" w:rsidRPr="006E03C7">
        <w:rPr>
          <w:rFonts w:ascii="TimesNewRomanPSMT" w:hAnsi="TimesNewRomanPSMT" w:cs="TimesNewRomanPSMT"/>
          <w:color w:val="4F82BE"/>
          <w:u w:val="single"/>
        </w:rPr>
        <w:t>Also</w:t>
      </w:r>
      <w:r w:rsidR="00063EA5" w:rsidRPr="006E03C7">
        <w:rPr>
          <w:rFonts w:ascii="TimesNewRomanPSMT" w:hAnsi="TimesNewRomanPSMT" w:cs="TimesNewRomanPSMT"/>
          <w:color w:val="4F82BE"/>
          <w:u w:val="single"/>
        </w:rPr>
        <w:t xml:space="preserve">, </w:t>
      </w:r>
      <w:r w:rsidR="00E25B50" w:rsidRPr="006E03C7">
        <w:rPr>
          <w:rFonts w:ascii="TimesNewRomanPSMT" w:hAnsi="TimesNewRomanPSMT" w:cs="TimesNewRomanPSMT"/>
          <w:color w:val="4F82BE"/>
          <w:u w:val="single"/>
        </w:rPr>
        <w:t xml:space="preserve">referencing Google maps, the </w:t>
      </w:r>
      <w:r w:rsidR="00DD754E" w:rsidRPr="006E03C7">
        <w:rPr>
          <w:rFonts w:ascii="TimesNewRomanPSMT" w:hAnsi="TimesNewRomanPSMT" w:cs="TimesNewRomanPSMT"/>
          <w:color w:val="4F82BE"/>
          <w:u w:val="single"/>
        </w:rPr>
        <w:t>non-</w:t>
      </w:r>
      <w:r w:rsidR="00063EA5" w:rsidRPr="006E03C7">
        <w:rPr>
          <w:rFonts w:ascii="TimesNewRomanPSMT" w:hAnsi="TimesNewRomanPSMT" w:cs="TimesNewRomanPSMT"/>
          <w:color w:val="4F82BE"/>
          <w:u w:val="single"/>
        </w:rPr>
        <w:t>continuous</w:t>
      </w:r>
      <w:r w:rsidR="00DD754E" w:rsidRPr="006E03C7">
        <w:rPr>
          <w:rFonts w:ascii="TimesNewRomanPSMT" w:hAnsi="TimesNewRomanPSMT" w:cs="TimesNewRomanPSMT"/>
          <w:color w:val="4F82BE"/>
          <w:u w:val="single"/>
        </w:rPr>
        <w:t xml:space="preserve"> </w:t>
      </w:r>
      <w:r w:rsidR="00E25B50" w:rsidRPr="006E03C7">
        <w:rPr>
          <w:rFonts w:ascii="TimesNewRomanPSMT" w:hAnsi="TimesNewRomanPSMT" w:cs="TimesNewRomanPSMT"/>
          <w:color w:val="4F82BE"/>
          <w:u w:val="single"/>
        </w:rPr>
        <w:t xml:space="preserve">south </w:t>
      </w:r>
      <w:r w:rsidR="00063EA5" w:rsidRPr="006E03C7">
        <w:rPr>
          <w:rFonts w:ascii="TimesNewRomanPSMT" w:hAnsi="TimesNewRomanPSMT" w:cs="TimesNewRomanPSMT"/>
          <w:color w:val="4F82BE"/>
          <w:u w:val="single"/>
        </w:rPr>
        <w:t xml:space="preserve">portion between SH 6 </w:t>
      </w:r>
      <w:r w:rsidR="00E25B50" w:rsidRPr="006E03C7">
        <w:rPr>
          <w:rFonts w:ascii="TimesNewRomanPSMT" w:hAnsi="TimesNewRomanPSMT" w:cs="TimesNewRomanPSMT"/>
          <w:color w:val="4F82BE"/>
          <w:u w:val="single"/>
        </w:rPr>
        <w:t>and</w:t>
      </w:r>
      <w:r w:rsidR="00063EA5" w:rsidRPr="006E03C7">
        <w:rPr>
          <w:rFonts w:ascii="TimesNewRomanPSMT" w:hAnsi="TimesNewRomanPSMT" w:cs="TimesNewRomanPSMT"/>
          <w:color w:val="4F82BE"/>
          <w:u w:val="single"/>
        </w:rPr>
        <w:t xml:space="preserve"> CR 179 </w:t>
      </w:r>
      <w:r w:rsidR="00E9641E">
        <w:rPr>
          <w:rFonts w:ascii="TimesNewRomanPSMT" w:hAnsi="TimesNewRomanPSMT" w:cs="TimesNewRomanPSMT"/>
          <w:color w:val="4F82BE"/>
          <w:u w:val="single"/>
        </w:rPr>
        <w:t>has</w:t>
      </w:r>
      <w:r w:rsidR="00DD754E" w:rsidRPr="006E03C7">
        <w:rPr>
          <w:rFonts w:ascii="TimesNewRomanPSMT" w:hAnsi="TimesNewRomanPSMT" w:cs="TimesNewRomanPSMT"/>
          <w:color w:val="4F82BE"/>
          <w:u w:val="single"/>
        </w:rPr>
        <w:t xml:space="preserve"> been corrected</w:t>
      </w:r>
      <w:r w:rsidR="00583AA1" w:rsidRPr="006E03C7">
        <w:rPr>
          <w:rFonts w:ascii="TimesNewRomanPSMT" w:hAnsi="TimesNewRomanPSMT" w:cs="TimesNewRomanPSMT"/>
          <w:color w:val="4F82BE"/>
          <w:u w:val="single"/>
        </w:rPr>
        <w:t xml:space="preserve"> </w:t>
      </w:r>
      <w:r w:rsidR="00063EA5" w:rsidRPr="006E03C7">
        <w:rPr>
          <w:rFonts w:ascii="TimesNewRomanPSMT" w:hAnsi="TimesNewRomanPSMT" w:cs="TimesNewRomanPSMT"/>
          <w:color w:val="4F82BE"/>
          <w:u w:val="single"/>
        </w:rPr>
        <w:t>in the TD</w:t>
      </w:r>
      <w:r w:rsidR="00F40479">
        <w:rPr>
          <w:rFonts w:ascii="TimesNewRomanPSMT" w:hAnsi="TimesNewRomanPSMT" w:cs="TimesNewRomanPSMT"/>
          <w:color w:val="4F82BE"/>
          <w:u w:val="single"/>
        </w:rPr>
        <w:t xml:space="preserve">M. </w:t>
      </w:r>
      <w:r w:rsidR="006E03C7">
        <w:rPr>
          <w:rFonts w:ascii="TimesNewRomanPSMT" w:hAnsi="TimesNewRomanPSMT" w:cs="TimesNewRomanPSMT"/>
          <w:color w:val="4F82BE"/>
          <w:u w:val="single"/>
        </w:rPr>
        <w:t xml:space="preserve"> Also the Southern DC’s east of SH 35 are depicted as D</w:t>
      </w:r>
      <w:r w:rsidR="00306856">
        <w:rPr>
          <w:rFonts w:ascii="TimesNewRomanPSMT" w:hAnsi="TimesNewRomanPSMT" w:cs="TimesNewRomanPSMT"/>
          <w:color w:val="4F82BE"/>
          <w:u w:val="single"/>
        </w:rPr>
        <w:t>C’s on the schematic Legend. Lanes were not shown so they were assigned as a typical 1 lane road. TXDOT may revise as project is still in preliminary phase.</w:t>
      </w:r>
    </w:p>
    <w:p w:rsidR="001269FE" w:rsidRPr="001269FE" w:rsidRDefault="001269FE" w:rsidP="00A72D83">
      <w:pPr>
        <w:autoSpaceDE w:val="0"/>
        <w:autoSpaceDN w:val="0"/>
        <w:adjustRightInd w:val="0"/>
        <w:spacing w:after="0" w:line="247" w:lineRule="auto"/>
        <w:rPr>
          <w:rFonts w:ascii="TimesNewRomanPSMT" w:hAnsi="TimesNewRomanPSMT" w:cs="TimesNewRomanPSMT"/>
          <w:color w:val="00B0F0"/>
        </w:rPr>
      </w:pP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14. </w:t>
      </w:r>
      <w:r>
        <w:rPr>
          <w:rFonts w:ascii="TimesNewRomanPS-BoldMT" w:hAnsi="TimesNewRomanPS-BoldMT" w:cs="TimesNewRomanPS-BoldMT"/>
          <w:b/>
          <w:bCs/>
          <w:color w:val="000000"/>
        </w:rPr>
        <w:t>MPOID 12831</w:t>
      </w:r>
      <w:r>
        <w:rPr>
          <w:rFonts w:ascii="TimesNewRomanPSMT" w:hAnsi="TimesNewRomanPSMT" w:cs="TimesNewRomanPSMT"/>
          <w:color w:val="000000"/>
        </w:rPr>
        <w:t>: Project description in 2045 RTP project listing indicates reconstruction</w:t>
      </w: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and construction of 4-lane frontage roads. However, modeling reflects 4-lane frontage</w:t>
      </w: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roads (2-lanes in each direction) in all years.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D745FA" w:rsidRDefault="00E25B50"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SH 35 (BS 35C N to SH 6)</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Roadway now exists as 4 lane Arterial (FTYPE 210) with 2-lanes in each direction. In 2030 it</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will be reconstructed as a 4 lane Tollway Frontage Rd MPOID 257 changing the FTYPE to 251</w:t>
      </w:r>
    </w:p>
    <w:p w:rsidR="001269FE"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in 2030. The Lanes will remain as 2 for all years.</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p>
    <w:p w:rsidR="00E25B50" w:rsidRDefault="00E25B50"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H-G MPO to correct some FTYPEs (e.g., from arterial to FR).</w:t>
      </w:r>
    </w:p>
    <w:p w:rsidR="00E25B50" w:rsidRDefault="00E25B50" w:rsidP="00A72D83">
      <w:pPr>
        <w:autoSpaceDE w:val="0"/>
        <w:autoSpaceDN w:val="0"/>
        <w:adjustRightInd w:val="0"/>
        <w:spacing w:after="0" w:line="247" w:lineRule="auto"/>
        <w:rPr>
          <w:rFonts w:ascii="TimesNewRomanPSMT" w:hAnsi="TimesNewRomanPSMT" w:cs="TimesNewRomanPSMT"/>
          <w:color w:val="4F82BE"/>
        </w:rPr>
      </w:pPr>
    </w:p>
    <w:p w:rsidR="00E25B50" w:rsidRDefault="00384F52" w:rsidP="00A72D83">
      <w:pPr>
        <w:autoSpaceDE w:val="0"/>
        <w:autoSpaceDN w:val="0"/>
        <w:adjustRightInd w:val="0"/>
        <w:spacing w:after="0" w:line="247" w:lineRule="auto"/>
        <w:rPr>
          <w:rFonts w:ascii="TimesNewRomanPSMT" w:hAnsi="TimesNewRomanPSMT" w:cs="TimesNewRomanPSMT"/>
          <w:color w:val="4F82BE"/>
          <w:u w:val="single"/>
        </w:rPr>
      </w:pPr>
      <w:r w:rsidRPr="00384F52">
        <w:rPr>
          <w:rFonts w:ascii="TimesNewRomanPS-BoldMT" w:hAnsi="TimesNewRomanPS-BoldMT" w:cs="TimesNewRomanPS-BoldMT"/>
          <w:b/>
          <w:bCs/>
          <w:color w:val="0070C1"/>
        </w:rPr>
        <w:t xml:space="preserve">07/23/2019 H-G conf call response:  </w:t>
      </w:r>
      <w:r w:rsidR="00E25B50" w:rsidRPr="006E03C7">
        <w:rPr>
          <w:rFonts w:ascii="TimesNewRomanPSMT" w:hAnsi="TimesNewRomanPSMT" w:cs="TimesNewRomanPSMT"/>
          <w:color w:val="4F82BE"/>
          <w:u w:val="single"/>
        </w:rPr>
        <w:t xml:space="preserve">The FTYPE for service roads </w:t>
      </w:r>
      <w:r w:rsidR="00F40479">
        <w:rPr>
          <w:rFonts w:ascii="TimesNewRomanPSMT" w:hAnsi="TimesNewRomanPSMT" w:cs="TimesNewRomanPSMT"/>
          <w:color w:val="4F82BE"/>
          <w:u w:val="single"/>
        </w:rPr>
        <w:t>FM 517</w:t>
      </w:r>
      <w:r w:rsidR="00E25B50" w:rsidRPr="006E03C7">
        <w:rPr>
          <w:rFonts w:ascii="TimesNewRomanPSMT" w:hAnsi="TimesNewRomanPSMT" w:cs="TimesNewRomanPSMT"/>
          <w:color w:val="4F82BE"/>
          <w:u w:val="single"/>
        </w:rPr>
        <w:t xml:space="preserve"> to CR 179 has been corrected from 210 (Arterial) to 250 (Frontage</w:t>
      </w:r>
      <w:r w:rsidR="00E9641E">
        <w:rPr>
          <w:rFonts w:ascii="TimesNewRomanPSMT" w:hAnsi="TimesNewRomanPSMT" w:cs="TimesNewRomanPSMT"/>
          <w:color w:val="4F82BE"/>
          <w:u w:val="single"/>
        </w:rPr>
        <w:t>-non toll</w:t>
      </w:r>
      <w:r w:rsidR="00E25B50" w:rsidRPr="006E03C7">
        <w:rPr>
          <w:rFonts w:ascii="TimesNewRomanPSMT" w:hAnsi="TimesNewRomanPSMT" w:cs="TimesNewRomanPSMT"/>
          <w:color w:val="4F82BE"/>
          <w:u w:val="single"/>
        </w:rPr>
        <w:t>) in the TDM.</w:t>
      </w:r>
    </w:p>
    <w:p w:rsidR="00A72D83" w:rsidRDefault="00A72D83" w:rsidP="00A72D83">
      <w:pPr>
        <w:autoSpaceDE w:val="0"/>
        <w:autoSpaceDN w:val="0"/>
        <w:adjustRightInd w:val="0"/>
        <w:spacing w:after="0" w:line="247" w:lineRule="auto"/>
        <w:rPr>
          <w:rFonts w:ascii="TimesNewRomanPSMT" w:hAnsi="TimesNewRomanPSMT" w:cs="TimesNewRomanPSMT"/>
          <w:color w:val="4F82BE"/>
          <w:u w:val="single"/>
        </w:rPr>
      </w:pPr>
    </w:p>
    <w:p w:rsidR="00A72D83" w:rsidRPr="006E03C7" w:rsidRDefault="00A72D83" w:rsidP="00A72D83">
      <w:pPr>
        <w:autoSpaceDE w:val="0"/>
        <w:autoSpaceDN w:val="0"/>
        <w:adjustRightInd w:val="0"/>
        <w:spacing w:after="0" w:line="247" w:lineRule="auto"/>
        <w:rPr>
          <w:rFonts w:ascii="TimesNewRomanPSMT" w:hAnsi="TimesNewRomanPSMT" w:cs="TimesNewRomanPSMT"/>
          <w:color w:val="4F82BE"/>
          <w:u w:val="single"/>
        </w:rPr>
      </w:pPr>
    </w:p>
    <w:p w:rsidR="00E25B50" w:rsidRDefault="00E25B50" w:rsidP="00A72D83">
      <w:pPr>
        <w:autoSpaceDE w:val="0"/>
        <w:autoSpaceDN w:val="0"/>
        <w:adjustRightInd w:val="0"/>
        <w:spacing w:after="0" w:line="247" w:lineRule="auto"/>
        <w:rPr>
          <w:rFonts w:ascii="TimesNewRomanPSMT" w:hAnsi="TimesNewRomanPSMT" w:cs="TimesNewRomanPSMT"/>
          <w:color w:val="4F82BE"/>
        </w:rPr>
      </w:pP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lastRenderedPageBreak/>
        <w:t xml:space="preserve">15. </w:t>
      </w:r>
      <w:r>
        <w:rPr>
          <w:rFonts w:ascii="TimesNewRomanPS-BoldMT" w:hAnsi="TimesNewRomanPS-BoldMT" w:cs="TimesNewRomanPS-BoldMT"/>
          <w:b/>
          <w:bCs/>
          <w:color w:val="000000"/>
        </w:rPr>
        <w:t xml:space="preserve">MPOID 12954 </w:t>
      </w:r>
      <w:r>
        <w:rPr>
          <w:rFonts w:ascii="TimesNewRomanPSMT" w:hAnsi="TimesNewRomanPSMT" w:cs="TimesNewRomanPSMT"/>
          <w:color w:val="000000"/>
        </w:rPr>
        <w:t xml:space="preserve">and </w:t>
      </w:r>
      <w:r>
        <w:rPr>
          <w:rFonts w:ascii="TimesNewRomanPS-BoldMT" w:hAnsi="TimesNewRomanPS-BoldMT" w:cs="TimesNewRomanPS-BoldMT"/>
          <w:b/>
          <w:bCs/>
          <w:color w:val="000000"/>
        </w:rPr>
        <w:t>MPOID 16045</w:t>
      </w:r>
      <w:r>
        <w:rPr>
          <w:rFonts w:ascii="TimesNewRomanPSMT" w:hAnsi="TimesNewRomanPSMT" w:cs="TimesNewRomanPSMT"/>
          <w:color w:val="000000"/>
        </w:rPr>
        <w:t>: These projects do not appear to be reflected in the</w:t>
      </w: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2045 RTP project listing.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E25B50" w:rsidRDefault="00E25B50"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US 290</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Both projects are LET (US 290) and will not be reflected in the RTP Project listing. However the</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build out is longer than the 2 year standard time frame so it is referenced in 2020 TDM.</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E25B50" w:rsidRDefault="00E25B50"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FHWA is okay with H-G MPO Response.</w:t>
      </w:r>
    </w:p>
    <w:p w:rsidR="00E25B50" w:rsidRDefault="00E25B50" w:rsidP="00A72D83">
      <w:pPr>
        <w:autoSpaceDE w:val="0"/>
        <w:autoSpaceDN w:val="0"/>
        <w:adjustRightInd w:val="0"/>
        <w:spacing w:after="0" w:line="247" w:lineRule="auto"/>
        <w:rPr>
          <w:rFonts w:ascii="TimesNewRomanPSMT" w:hAnsi="TimesNewRomanPSMT" w:cs="TimesNewRomanPSMT"/>
          <w:color w:val="4F82BE"/>
        </w:rPr>
      </w:pP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16. </w:t>
      </w:r>
      <w:r>
        <w:rPr>
          <w:rFonts w:ascii="TimesNewRomanPS-BoldMT" w:hAnsi="TimesNewRomanPS-BoldMT" w:cs="TimesNewRomanPS-BoldMT"/>
          <w:b/>
          <w:bCs/>
          <w:color w:val="000000"/>
        </w:rPr>
        <w:t>MPOID 16023</w:t>
      </w:r>
      <w:r>
        <w:rPr>
          <w:rFonts w:ascii="TimesNewRomanPSMT" w:hAnsi="TimesNewRomanPSMT" w:cs="TimesNewRomanPSMT"/>
          <w:color w:val="000000"/>
        </w:rPr>
        <w:t>: Project description in 2045 RTP project listing indicates restriping to 8-</w:t>
      </w: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main lanes. However, modeling reflects majority of project as existing 8-main lanes.</w:t>
      </w: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E25B50" w:rsidRDefault="00E25B50"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US 290 (E of Mueschke to E of Telge)</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In 2040 this part of US 290 will be restriped. The Portions that are 10 lanes will be restriped to 8</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with Aux lanes.</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E25B50" w:rsidRDefault="00E25B50"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FHWA is okay with H-G MPO Response.</w:t>
      </w:r>
    </w:p>
    <w:p w:rsidR="00E25B50" w:rsidRDefault="00E25B50" w:rsidP="00A72D83">
      <w:pPr>
        <w:autoSpaceDE w:val="0"/>
        <w:autoSpaceDN w:val="0"/>
        <w:adjustRightInd w:val="0"/>
        <w:spacing w:after="0" w:line="247" w:lineRule="auto"/>
        <w:rPr>
          <w:rFonts w:ascii="TimesNewRomanPSMT" w:hAnsi="TimesNewRomanPSMT" w:cs="TimesNewRomanPSMT"/>
          <w:color w:val="4F82BE"/>
        </w:rPr>
      </w:pP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17. </w:t>
      </w:r>
      <w:r>
        <w:rPr>
          <w:rFonts w:ascii="TimesNewRomanPS-BoldMT" w:hAnsi="TimesNewRomanPS-BoldMT" w:cs="TimesNewRomanPS-BoldMT"/>
          <w:b/>
          <w:bCs/>
          <w:color w:val="000000"/>
        </w:rPr>
        <w:t>MPOID 16024</w:t>
      </w:r>
      <w:r>
        <w:rPr>
          <w:rFonts w:ascii="TimesNewRomanPSMT" w:hAnsi="TimesNewRomanPSMT" w:cs="TimesNewRomanPSMT"/>
          <w:color w:val="000000"/>
        </w:rPr>
        <w:t>: Project description in 2045 RTP project listing indicates restriping of</w:t>
      </w: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US 290 from 10 to 8-lanes beginning in 2040, however, modeling indicates 8-lanes in all</w:t>
      </w:r>
    </w:p>
    <w:p w:rsidR="00E25B50" w:rsidRDefault="00E25B50"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analysis years.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E25B50" w:rsidRDefault="00E25B50"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US 290 (SH 99 to E of Mueschke)</w:t>
      </w:r>
    </w:p>
    <w:p w:rsidR="00E25B50" w:rsidRDefault="00E25B50"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existing lanes will be corrected to 8 in the RTP Project list.</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E25B50" w:rsidRDefault="00E25B50"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FHWA is okay with H-G MPO Response.</w:t>
      </w:r>
    </w:p>
    <w:p w:rsidR="00E25B50" w:rsidRDefault="00E25B50" w:rsidP="00A72D83">
      <w:pPr>
        <w:autoSpaceDE w:val="0"/>
        <w:autoSpaceDN w:val="0"/>
        <w:adjustRightInd w:val="0"/>
        <w:spacing w:after="0" w:line="247" w:lineRule="auto"/>
        <w:rPr>
          <w:rFonts w:ascii="TimesNewRomanPSMT" w:hAnsi="TimesNewRomanPSMT" w:cs="TimesNewRomanPSMT"/>
          <w:color w:val="4F82BE"/>
        </w:rPr>
      </w:pP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18. </w:t>
      </w:r>
      <w:r>
        <w:rPr>
          <w:rFonts w:ascii="TimesNewRomanPS-BoldMT" w:hAnsi="TimesNewRomanPS-BoldMT" w:cs="TimesNewRomanPS-BoldMT"/>
          <w:b/>
          <w:bCs/>
          <w:color w:val="000000"/>
        </w:rPr>
        <w:t>MPOID 16327</w:t>
      </w:r>
      <w:r>
        <w:rPr>
          <w:rFonts w:ascii="TimesNewRomanPSMT" w:hAnsi="TimesNewRomanPSMT" w:cs="TimesNewRomanPSMT"/>
          <w:color w:val="000000"/>
        </w:rPr>
        <w:t>: Modeling indicates construction of 3-lane EB and WB frontage roads</w:t>
      </w: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on IH-610 (North Loop) beginning in 2030 (Link IDs 41412-23718, 23758-41417,</w:t>
      </w: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41417-41416, 41416-23759, 41415-41412 and 23717-41415). What is the basis for this</w:t>
      </w: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improvement? Additionally, it appears that portions of the NB and SB direct connector</w:t>
      </w: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ramps on IH-45, north of IH-610 are attributed to MPOID 16333 rather than MPOID</w:t>
      </w: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16327 (e.g., direct connector connection to SB IH 45 main lanes and HOV facility, and</w:t>
      </w: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NB IH-45 and HOV facility). Also, modeling indicates a reduction in lanes (5-lanes to 3-</w:t>
      </w:r>
    </w:p>
    <w:p w:rsidR="00C24D66" w:rsidRDefault="00C24D6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lanes) beginning in 2030 on Link IDs 21806-38015 and 38016-30261.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C24D66" w:rsidRDefault="00C24D66"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C24D66" w:rsidRDefault="00C24D6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N Interchange (N IH 610 @ IH 45 N)</w:t>
      </w:r>
    </w:p>
    <w:p w:rsidR="00C24D66" w:rsidRDefault="00C24D6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TDM conformity year has been corrected from 2030 to 2040.</w:t>
      </w:r>
    </w:p>
    <w:p w:rsidR="00C24D66" w:rsidRDefault="00C24D6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basis for the interchange improvement to IH 610 at IH 45 N is to accommodate the 2040 IH</w:t>
      </w:r>
    </w:p>
    <w:p w:rsidR="00C24D66" w:rsidRDefault="00C24D6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45 N Interchange and expansion Project that stretches from the CBD to N Beltway 8.</w:t>
      </w:r>
    </w:p>
    <w:p w:rsidR="00C24D66" w:rsidRDefault="00C24D6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lastRenderedPageBreak/>
        <w:t>Assigned segments (MPOID) and number of Lanes have all been verified using IH 45 N NHHIP</w:t>
      </w:r>
    </w:p>
    <w:p w:rsidR="00C24D66" w:rsidRDefault="00C24D6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schematics that can be found on TXDOT’s North Hwy Improvement project website.</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C24D66" w:rsidRPr="006C6D10" w:rsidRDefault="00C24D66" w:rsidP="00A72D83">
      <w:pPr>
        <w:autoSpaceDE w:val="0"/>
        <w:autoSpaceDN w:val="0"/>
        <w:adjustRightInd w:val="0"/>
        <w:spacing w:after="0" w:line="247" w:lineRule="auto"/>
        <w:rPr>
          <w:rFonts w:ascii="TimesNewRomanPSMT" w:hAnsi="TimesNewRomanPSMT" w:cs="TimesNewRomanPSMT"/>
          <w:color w:val="0070C0"/>
        </w:rPr>
      </w:pPr>
      <w:r w:rsidRPr="006C6D10">
        <w:rPr>
          <w:rFonts w:ascii="TimesNewRomanPS-BoldMT" w:hAnsi="TimesNewRomanPS-BoldMT" w:cs="TimesNewRomanPS-BoldMT"/>
          <w:b/>
          <w:bCs/>
          <w:color w:val="0070C0"/>
        </w:rPr>
        <w:t xml:space="preserve">07/19/2019 conf call: </w:t>
      </w:r>
      <w:r w:rsidRPr="006C6D10">
        <w:rPr>
          <w:rFonts w:ascii="TimesNewRomanPSMT" w:hAnsi="TimesNewRomanPSMT" w:cs="TimesNewRomanPSMT"/>
          <w:color w:val="0070C0"/>
        </w:rPr>
        <w:t>Some question re. other project links (vs. just those id’d.) H-G MPO all</w:t>
      </w:r>
    </w:p>
    <w:p w:rsidR="00C24D66" w:rsidRPr="006C6D10" w:rsidRDefault="00C24D66" w:rsidP="00A72D83">
      <w:pPr>
        <w:autoSpaceDE w:val="0"/>
        <w:autoSpaceDN w:val="0"/>
        <w:adjustRightInd w:val="0"/>
        <w:spacing w:after="0" w:line="247" w:lineRule="auto"/>
        <w:rPr>
          <w:rFonts w:ascii="TimesNewRomanPSMT" w:hAnsi="TimesNewRomanPSMT" w:cs="TimesNewRomanPSMT"/>
          <w:color w:val="0070C0"/>
        </w:rPr>
      </w:pPr>
      <w:r w:rsidRPr="006C6D10">
        <w:rPr>
          <w:rFonts w:ascii="TimesNewRomanPSMT" w:hAnsi="TimesNewRomanPSMT" w:cs="TimesNewRomanPSMT"/>
          <w:color w:val="0070C0"/>
        </w:rPr>
        <w:t>associated. Direct connector connections confirmation by H-G MPO. FHWA is okay with H-G</w:t>
      </w:r>
    </w:p>
    <w:p w:rsidR="00C24D66" w:rsidRPr="006C6D10" w:rsidRDefault="00C24D66" w:rsidP="00A72D83">
      <w:pPr>
        <w:autoSpaceDE w:val="0"/>
        <w:autoSpaceDN w:val="0"/>
        <w:adjustRightInd w:val="0"/>
        <w:spacing w:after="0" w:line="247" w:lineRule="auto"/>
        <w:rPr>
          <w:rFonts w:ascii="TimesNewRomanPSMT" w:hAnsi="TimesNewRomanPSMT" w:cs="TimesNewRomanPSMT"/>
          <w:color w:val="0070C0"/>
        </w:rPr>
      </w:pPr>
      <w:r w:rsidRPr="006C6D10">
        <w:rPr>
          <w:rFonts w:ascii="TimesNewRomanPSMT" w:hAnsi="TimesNewRomanPSMT" w:cs="TimesNewRomanPSMT"/>
          <w:color w:val="0070C0"/>
        </w:rPr>
        <w:t>MPO Response.</w:t>
      </w:r>
    </w:p>
    <w:p w:rsidR="00C24D66" w:rsidRPr="006C6D10" w:rsidRDefault="00C24D66" w:rsidP="00A72D83">
      <w:pPr>
        <w:autoSpaceDE w:val="0"/>
        <w:autoSpaceDN w:val="0"/>
        <w:adjustRightInd w:val="0"/>
        <w:spacing w:after="0" w:line="247" w:lineRule="auto"/>
        <w:rPr>
          <w:rFonts w:ascii="TimesNewRomanPSMT" w:hAnsi="TimesNewRomanPSMT" w:cs="TimesNewRomanPSMT"/>
          <w:color w:val="0070C0"/>
        </w:rPr>
      </w:pPr>
    </w:p>
    <w:p w:rsidR="00C24D66" w:rsidRPr="002F64E2" w:rsidRDefault="004C3D77" w:rsidP="00A72D83">
      <w:pPr>
        <w:autoSpaceDE w:val="0"/>
        <w:autoSpaceDN w:val="0"/>
        <w:adjustRightInd w:val="0"/>
        <w:spacing w:after="0" w:line="247" w:lineRule="auto"/>
        <w:rPr>
          <w:rFonts w:ascii="TimesNewRomanPSMT" w:hAnsi="TimesNewRomanPSMT" w:cs="TimesNewRomanPSMT"/>
          <w:color w:val="0070C0"/>
          <w:u w:val="single"/>
        </w:rPr>
      </w:pPr>
      <w:r w:rsidRPr="00384F52">
        <w:rPr>
          <w:rFonts w:ascii="TimesNewRomanPS-BoldMT" w:hAnsi="TimesNewRomanPS-BoldMT" w:cs="TimesNewRomanPS-BoldMT"/>
          <w:b/>
          <w:bCs/>
          <w:color w:val="0070C1"/>
        </w:rPr>
        <w:t xml:space="preserve">07/23/2019 H-G conf call response:  </w:t>
      </w:r>
      <w:r w:rsidR="00C24D66" w:rsidRPr="002F64E2">
        <w:rPr>
          <w:rFonts w:ascii="TimesNewRomanPSMT" w:hAnsi="TimesNewRomanPSMT" w:cs="TimesNewRomanPSMT"/>
          <w:color w:val="0070C0"/>
          <w:u w:val="single"/>
        </w:rPr>
        <w:t>Clarification: The conformity Year for All Links associated with MPOID 16327 has been correct</w:t>
      </w:r>
      <w:r w:rsidR="007323AB" w:rsidRPr="002F64E2">
        <w:rPr>
          <w:rFonts w:ascii="TimesNewRomanPSMT" w:hAnsi="TimesNewRomanPSMT" w:cs="TimesNewRomanPSMT"/>
          <w:color w:val="0070C0"/>
          <w:u w:val="single"/>
        </w:rPr>
        <w:t>ed from 2030 to 2040 in the TDM.</w:t>
      </w:r>
    </w:p>
    <w:p w:rsidR="007323AB" w:rsidRDefault="007323AB" w:rsidP="00A72D83">
      <w:pPr>
        <w:autoSpaceDE w:val="0"/>
        <w:autoSpaceDN w:val="0"/>
        <w:adjustRightInd w:val="0"/>
        <w:spacing w:after="0" w:line="247" w:lineRule="auto"/>
        <w:rPr>
          <w:rFonts w:ascii="TimesNewRomanPSMT" w:hAnsi="TimesNewRomanPSMT" w:cs="TimesNewRomanPSMT"/>
          <w:color w:val="4F82BE"/>
        </w:rPr>
      </w:pP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19. </w:t>
      </w:r>
      <w:r>
        <w:rPr>
          <w:rFonts w:ascii="TimesNewRomanPS-BoldMT" w:hAnsi="TimesNewRomanPS-BoldMT" w:cs="TimesNewRomanPS-BoldMT"/>
          <w:b/>
          <w:bCs/>
          <w:color w:val="000000"/>
        </w:rPr>
        <w:t>MPOID 16329</w:t>
      </w:r>
      <w:r>
        <w:rPr>
          <w:rFonts w:ascii="TimesNewRomanPSMT" w:hAnsi="TimesNewRomanPSMT" w:cs="TimesNewRomanPSMT"/>
          <w:color w:val="000000"/>
        </w:rPr>
        <w:t>: Modeling reflects Link ID 23700-41354 as 3-lanes in all analysis years,</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however the links on either side reflect 6-lanes beginning in 2030. Also, modeling</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indicates that Link ID 24066-22731 will be converted from a main lane to a frontage road</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lane, however an additional main lane does not appear to be identified. Additionally,</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Link IDs 30942-23700, 38062-23535 and 31154-30582 do not appear to be reflected in</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link listing.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7323AB" w:rsidRDefault="007323AB"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N Interchange</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 23700-41354 is an existing 3 lane link that is being reused (MODEL 888) for this</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project, so all years will be populated.</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 24066-22731 (SH 288) is part of MPOID 7428. An existing 4 lane HWY link (FTYPE</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101) that is being reused (MODEL 888) as future 1 lane DC (FTYPE 153) (see #3. For further</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explanation).</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IDs 30942-23700, 38062-23535 and 31154-30582 – The link listing excludes all ramps</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(FTYPE #52). However, all links, including ramps with an assigned MPOID should be on the</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list. The links will be added to the link list.</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D745FA" w:rsidRDefault="007323AB" w:rsidP="00A72D83">
      <w:pPr>
        <w:autoSpaceDE w:val="0"/>
        <w:autoSpaceDN w:val="0"/>
        <w:adjustRightInd w:val="0"/>
        <w:spacing w:after="0" w:line="247" w:lineRule="auto"/>
        <w:rPr>
          <w:rFonts w:ascii="TimesNewRomanPS-BoldMT" w:hAnsi="TimesNewRomanPS-BoldMT" w:cs="TimesNewRomanPS-BoldMT"/>
          <w:b/>
          <w:bCs/>
          <w:color w:val="4F82BE"/>
        </w:rPr>
      </w:pPr>
      <w:r>
        <w:rPr>
          <w:rFonts w:ascii="TimesNewRomanPS-BoldMT" w:hAnsi="TimesNewRomanPS-BoldMT" w:cs="TimesNewRomanPS-BoldMT"/>
          <w:b/>
          <w:bCs/>
          <w:color w:val="4F82BE"/>
        </w:rPr>
        <w:t>07/19/2019 conf call:</w:t>
      </w:r>
    </w:p>
    <w:p w:rsidR="007323AB" w:rsidRDefault="007323AB" w:rsidP="00A72D83">
      <w:pPr>
        <w:autoSpaceDE w:val="0"/>
        <w:autoSpaceDN w:val="0"/>
        <w:adjustRightInd w:val="0"/>
        <w:spacing w:after="0" w:line="247" w:lineRule="auto"/>
        <w:rPr>
          <w:rFonts w:ascii="TimesNewRomanPSMT" w:hAnsi="TimesNewRomanPSMT" w:cs="TimesNewRomanPSMT"/>
          <w:color w:val="0070C1"/>
        </w:rPr>
      </w:pPr>
      <w:bookmarkStart w:id="1" w:name="_Hlk14693250"/>
      <w:r>
        <w:rPr>
          <w:rFonts w:ascii="TimesNewRomanPS-BoldMT" w:hAnsi="TimesNewRomanPS-BoldMT" w:cs="TimesNewRomanPS-BoldMT"/>
          <w:b/>
          <w:bCs/>
          <w:color w:val="0070C1"/>
        </w:rPr>
        <w:t>Link ID 23700-41354</w:t>
      </w:r>
      <w:bookmarkEnd w:id="1"/>
      <w:r>
        <w:rPr>
          <w:rFonts w:ascii="TimesNewRomanPS-BoldMT" w:hAnsi="TimesNewRomanPS-BoldMT" w:cs="TimesNewRomanPS-BoldMT"/>
          <w:b/>
          <w:bCs/>
          <w:color w:val="0070C1"/>
        </w:rPr>
        <w:t xml:space="preserve">: </w:t>
      </w:r>
      <w:r>
        <w:rPr>
          <w:rFonts w:ascii="TimesNewRomanPSMT" w:hAnsi="TimesNewRomanPSMT" w:cs="TimesNewRomanPSMT"/>
          <w:color w:val="0070C1"/>
        </w:rPr>
        <w:t>H-G MPO and TxDOT to reconfirm 3-lane section.</w:t>
      </w:r>
    </w:p>
    <w:p w:rsidR="007323AB" w:rsidRDefault="007323AB"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0070C1"/>
        </w:rPr>
        <w:t>Link ID 24066-22731</w:t>
      </w:r>
      <w:r>
        <w:rPr>
          <w:rFonts w:ascii="TimesNewRomanPSMT" w:hAnsi="TimesNewRomanPSMT" w:cs="TimesNewRomanPSMT"/>
          <w:color w:val="0070C1"/>
        </w:rPr>
        <w:t xml:space="preserve">: </w:t>
      </w:r>
      <w:r>
        <w:rPr>
          <w:rFonts w:ascii="TimesNewRomanPSMT" w:hAnsi="TimesNewRomanPSMT" w:cs="TimesNewRomanPSMT"/>
          <w:color w:val="4F82BE"/>
        </w:rPr>
        <w:t>FHWA is okay with H-G MPO Response.</w:t>
      </w:r>
    </w:p>
    <w:p w:rsidR="007323AB" w:rsidRDefault="007323AB" w:rsidP="00A72D83">
      <w:pPr>
        <w:autoSpaceDE w:val="0"/>
        <w:autoSpaceDN w:val="0"/>
        <w:adjustRightInd w:val="0"/>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Link IDs 30942-23700, 38062-23535 and 31154-30582</w:t>
      </w:r>
      <w:r>
        <w:rPr>
          <w:rFonts w:ascii="TimesNewRomanPSMT" w:hAnsi="TimesNewRomanPSMT" w:cs="TimesNewRomanPSMT"/>
          <w:color w:val="0070C1"/>
        </w:rPr>
        <w:t>:</w:t>
      </w:r>
    </w:p>
    <w:p w:rsidR="007323AB" w:rsidRDefault="007323AB" w:rsidP="00A72D83">
      <w:pPr>
        <w:autoSpaceDE w:val="0"/>
        <w:autoSpaceDN w:val="0"/>
        <w:adjustRightInd w:val="0"/>
        <w:spacing w:after="0" w:line="247" w:lineRule="auto"/>
        <w:rPr>
          <w:rFonts w:ascii="TimesNewRomanPSMT" w:hAnsi="TimesNewRomanPSMT" w:cs="TimesNewRomanPSMT"/>
          <w:color w:val="0070C1"/>
        </w:rPr>
      </w:pPr>
      <w:r>
        <w:rPr>
          <w:rFonts w:ascii="TimesNewRomanPSMT" w:hAnsi="TimesNewRomanPSMT" w:cs="TimesNewRomanPSMT"/>
          <w:color w:val="0070C1"/>
        </w:rPr>
        <w:t>H-G MPO to clarify link response.</w:t>
      </w:r>
    </w:p>
    <w:p w:rsidR="00E720C5" w:rsidRDefault="00E720C5" w:rsidP="00A72D83">
      <w:pPr>
        <w:autoSpaceDE w:val="0"/>
        <w:autoSpaceDN w:val="0"/>
        <w:adjustRightInd w:val="0"/>
        <w:spacing w:after="0" w:line="247" w:lineRule="auto"/>
        <w:rPr>
          <w:rFonts w:ascii="TimesNewRomanPSMT" w:hAnsi="TimesNewRomanPSMT" w:cs="TimesNewRomanPSMT"/>
          <w:color w:val="0070C1"/>
        </w:rPr>
      </w:pPr>
    </w:p>
    <w:p w:rsidR="00E720C5" w:rsidRPr="00D84661" w:rsidRDefault="004C3D77" w:rsidP="00A72D83">
      <w:pPr>
        <w:autoSpaceDE w:val="0"/>
        <w:autoSpaceDN w:val="0"/>
        <w:adjustRightInd w:val="0"/>
        <w:spacing w:after="0" w:line="247" w:lineRule="auto"/>
        <w:rPr>
          <w:rFonts w:ascii="TimesNewRomanPSMT" w:hAnsi="TimesNewRomanPSMT" w:cs="TimesNewRomanPSMT"/>
          <w:color w:val="0070C1"/>
          <w:u w:val="single"/>
        </w:rPr>
      </w:pPr>
      <w:r w:rsidRPr="00384F52">
        <w:rPr>
          <w:rFonts w:ascii="TimesNewRomanPS-BoldMT" w:hAnsi="TimesNewRomanPS-BoldMT" w:cs="TimesNewRomanPS-BoldMT"/>
          <w:b/>
          <w:bCs/>
          <w:color w:val="0070C1"/>
        </w:rPr>
        <w:t xml:space="preserve">07/23/2019 H-G conf call response:  </w:t>
      </w:r>
      <w:r w:rsidR="00E720C5" w:rsidRPr="00D84661">
        <w:rPr>
          <w:rFonts w:ascii="TimesNewRomanPS-BoldMT" w:hAnsi="TimesNewRomanPS-BoldMT" w:cs="TimesNewRomanPS-BoldMT"/>
          <w:bCs/>
          <w:color w:val="0070C1"/>
          <w:u w:val="single"/>
        </w:rPr>
        <w:t>Link ID 23700-41354 is confirmed as 3 with</w:t>
      </w:r>
      <w:r w:rsidR="005D7680" w:rsidRPr="00D84661">
        <w:rPr>
          <w:rFonts w:ascii="TimesNewRomanPS-BoldMT" w:hAnsi="TimesNewRomanPS-BoldMT" w:cs="TimesNewRomanPS-BoldMT"/>
          <w:bCs/>
          <w:color w:val="0070C1"/>
          <w:u w:val="single"/>
        </w:rPr>
        <w:t xml:space="preserve"> exiting ramps on both sides. Project has been brought up to TXDOT and is still preliminary subject to change.</w:t>
      </w:r>
    </w:p>
    <w:p w:rsidR="009C7E4D" w:rsidRPr="00D84661" w:rsidRDefault="009C7E4D" w:rsidP="00A72D83">
      <w:pPr>
        <w:autoSpaceDE w:val="0"/>
        <w:autoSpaceDN w:val="0"/>
        <w:adjustRightInd w:val="0"/>
        <w:spacing w:after="0" w:line="247" w:lineRule="auto"/>
        <w:rPr>
          <w:rFonts w:ascii="TimesNewRomanPSMT" w:hAnsi="TimesNewRomanPSMT" w:cs="TimesNewRomanPSMT"/>
          <w:color w:val="0070C1"/>
          <w:u w:val="single"/>
        </w:rPr>
      </w:pPr>
    </w:p>
    <w:p w:rsidR="009C7E4D" w:rsidRPr="00D84661" w:rsidRDefault="00DB74B9" w:rsidP="00A72D83">
      <w:pPr>
        <w:autoSpaceDE w:val="0"/>
        <w:autoSpaceDN w:val="0"/>
        <w:adjustRightInd w:val="0"/>
        <w:spacing w:after="0" w:line="247" w:lineRule="auto"/>
        <w:rPr>
          <w:rFonts w:ascii="TimesNewRomanPSMT" w:hAnsi="TimesNewRomanPSMT" w:cs="TimesNewRomanPSMT"/>
          <w:color w:val="0070C0"/>
          <w:u w:val="single"/>
        </w:rPr>
      </w:pPr>
      <w:r w:rsidRPr="00D84661">
        <w:rPr>
          <w:rFonts w:ascii="TimesNewRomanPSMT" w:hAnsi="TimesNewRomanPSMT" w:cs="TimesNewRomanPSMT"/>
          <w:color w:val="0070C0"/>
          <w:u w:val="single"/>
        </w:rPr>
        <w:t xml:space="preserve">Link IDs 30942-23700, 38062-23535 and 31154-30582 </w:t>
      </w:r>
      <w:r w:rsidR="003A7DC7" w:rsidRPr="00D84661">
        <w:rPr>
          <w:rFonts w:ascii="TimesNewRomanPSMT" w:hAnsi="TimesNewRomanPSMT" w:cs="TimesNewRomanPSMT"/>
          <w:color w:val="0070C0"/>
          <w:u w:val="single"/>
        </w:rPr>
        <w:t xml:space="preserve">refer to </w:t>
      </w:r>
      <w:r w:rsidRPr="00D84661">
        <w:rPr>
          <w:rFonts w:ascii="TimesNewRomanPSMT" w:hAnsi="TimesNewRomanPSMT" w:cs="TimesNewRomanPSMT"/>
          <w:color w:val="0070C0"/>
          <w:u w:val="single"/>
        </w:rPr>
        <w:t xml:space="preserve">Ramps </w:t>
      </w:r>
      <w:r w:rsidR="003A7DC7" w:rsidRPr="00D84661">
        <w:rPr>
          <w:rFonts w:ascii="TimesNewRomanPSMT" w:hAnsi="TimesNewRomanPSMT" w:cs="TimesNewRomanPSMT"/>
          <w:color w:val="0070C0"/>
          <w:u w:val="single"/>
        </w:rPr>
        <w:t>(</w:t>
      </w:r>
      <w:r w:rsidR="00E9641E">
        <w:rPr>
          <w:rFonts w:ascii="TimesNewRomanPSMT" w:hAnsi="TimesNewRomanPSMT" w:cs="TimesNewRomanPSMT"/>
          <w:color w:val="0070C0"/>
          <w:u w:val="single"/>
        </w:rPr>
        <w:t xml:space="preserve">FTYPE20 </w:t>
      </w:r>
      <w:r w:rsidR="003A7DC7" w:rsidRPr="00D84661">
        <w:rPr>
          <w:rFonts w:ascii="TimesNewRomanPSMT" w:hAnsi="TimesNewRomanPSMT" w:cs="TimesNewRomanPSMT"/>
          <w:color w:val="0070C0"/>
          <w:u w:val="single"/>
        </w:rPr>
        <w:t xml:space="preserve">152) </w:t>
      </w:r>
      <w:r w:rsidRPr="00D84661">
        <w:rPr>
          <w:rFonts w:ascii="TimesNewRomanPSMT" w:hAnsi="TimesNewRomanPSMT" w:cs="TimesNewRomanPSMT"/>
          <w:color w:val="0070C0"/>
          <w:u w:val="single"/>
        </w:rPr>
        <w:t xml:space="preserve">associated </w:t>
      </w:r>
      <w:r w:rsidR="00777F5B">
        <w:rPr>
          <w:rFonts w:ascii="TimesNewRomanPSMT" w:hAnsi="TimesNewRomanPSMT" w:cs="TimesNewRomanPSMT"/>
          <w:color w:val="0070C0"/>
          <w:u w:val="single"/>
        </w:rPr>
        <w:t xml:space="preserve">with </w:t>
      </w:r>
      <w:r w:rsidRPr="00D84661">
        <w:rPr>
          <w:rFonts w:ascii="TimesNewRomanPSMT" w:hAnsi="TimesNewRomanPSMT" w:cs="TimesNewRomanPSMT"/>
          <w:color w:val="0070C0"/>
          <w:u w:val="single"/>
        </w:rPr>
        <w:t>this section of the IH 45 N Interchange project. The</w:t>
      </w:r>
      <w:r w:rsidR="003A7DC7" w:rsidRPr="00D84661">
        <w:rPr>
          <w:rFonts w:ascii="TimesNewRomanPSMT" w:hAnsi="TimesNewRomanPSMT" w:cs="TimesNewRomanPSMT"/>
          <w:color w:val="0070C0"/>
          <w:u w:val="single"/>
        </w:rPr>
        <w:t xml:space="preserve">se are </w:t>
      </w:r>
      <w:r w:rsidRPr="00D84661">
        <w:rPr>
          <w:rFonts w:ascii="TimesNewRomanPSMT" w:hAnsi="TimesNewRomanPSMT" w:cs="TimesNewRomanPSMT"/>
          <w:color w:val="0070C0"/>
          <w:u w:val="single"/>
        </w:rPr>
        <w:t>existing ramps that will be deleted from the TDM after 2020</w:t>
      </w:r>
      <w:r w:rsidR="003A7DC7" w:rsidRPr="00D84661">
        <w:rPr>
          <w:rFonts w:ascii="TimesNewRomanPSMT" w:hAnsi="TimesNewRomanPSMT" w:cs="TimesNewRomanPSMT"/>
          <w:color w:val="0070C0"/>
          <w:u w:val="single"/>
        </w:rPr>
        <w:t xml:space="preserve"> (MODEL 777)</w:t>
      </w:r>
      <w:r w:rsidRPr="00D84661">
        <w:rPr>
          <w:rFonts w:ascii="TimesNewRomanPSMT" w:hAnsi="TimesNewRomanPSMT" w:cs="TimesNewRomanPSMT"/>
          <w:color w:val="0070C0"/>
          <w:u w:val="single"/>
        </w:rPr>
        <w:t>.</w:t>
      </w:r>
      <w:r w:rsidR="003A7DC7" w:rsidRPr="00D84661">
        <w:rPr>
          <w:rFonts w:ascii="TimesNewRomanPSMT" w:hAnsi="TimesNewRomanPSMT" w:cs="TimesNewRomanPSMT"/>
          <w:color w:val="0070C0"/>
          <w:u w:val="single"/>
        </w:rPr>
        <w:t xml:space="preserve"> However, an error in </w:t>
      </w:r>
      <w:r w:rsidR="006C6D10" w:rsidRPr="00D84661">
        <w:rPr>
          <w:rFonts w:ascii="TimesNewRomanPSMT" w:hAnsi="TimesNewRomanPSMT" w:cs="TimesNewRomanPSMT"/>
          <w:color w:val="0070C0"/>
          <w:u w:val="single"/>
        </w:rPr>
        <w:t>HGAC’s</w:t>
      </w:r>
      <w:r w:rsidR="003A7DC7" w:rsidRPr="00D84661">
        <w:rPr>
          <w:rFonts w:ascii="TimesNewRomanPSMT" w:hAnsi="TimesNewRomanPSMT" w:cs="TimesNewRomanPSMT"/>
          <w:color w:val="0070C0"/>
          <w:u w:val="single"/>
        </w:rPr>
        <w:t xml:space="preserve"> Link Listing failed to report all 2020 </w:t>
      </w:r>
      <w:r w:rsidR="00143D37" w:rsidRPr="00D84661">
        <w:rPr>
          <w:rFonts w:ascii="TimesNewRomanPSMT" w:hAnsi="TimesNewRomanPSMT" w:cs="TimesNewRomanPSMT"/>
          <w:color w:val="0070C0"/>
          <w:u w:val="single"/>
        </w:rPr>
        <w:t xml:space="preserve">soon to be deleted ramps (MODEL 777) </w:t>
      </w:r>
      <w:r w:rsidR="003A7DC7" w:rsidRPr="00D84661">
        <w:rPr>
          <w:rFonts w:ascii="TimesNewRomanPSMT" w:hAnsi="TimesNewRomanPSMT" w:cs="TimesNewRomanPSMT"/>
          <w:color w:val="0070C0"/>
          <w:u w:val="single"/>
        </w:rPr>
        <w:t xml:space="preserve">associated with </w:t>
      </w:r>
      <w:r w:rsidR="00143D37" w:rsidRPr="00D84661">
        <w:rPr>
          <w:rFonts w:ascii="TimesNewRomanPSMT" w:hAnsi="TimesNewRomanPSMT" w:cs="TimesNewRomanPSMT"/>
          <w:color w:val="0070C0"/>
          <w:u w:val="single"/>
        </w:rPr>
        <w:t xml:space="preserve">the </w:t>
      </w:r>
      <w:r w:rsidR="003A7DC7" w:rsidRPr="00D84661">
        <w:rPr>
          <w:rFonts w:ascii="TimesNewRomanPSMT" w:hAnsi="TimesNewRomanPSMT" w:cs="TimesNewRomanPSMT"/>
          <w:color w:val="0070C0"/>
          <w:u w:val="single"/>
        </w:rPr>
        <w:t>IH 45 N Interchange</w:t>
      </w:r>
      <w:r w:rsidR="00143D37" w:rsidRPr="00D84661">
        <w:rPr>
          <w:rFonts w:ascii="TimesNewRomanPSMT" w:hAnsi="TimesNewRomanPSMT" w:cs="TimesNewRomanPSMT"/>
          <w:color w:val="0070C0"/>
          <w:u w:val="single"/>
        </w:rPr>
        <w:t xml:space="preserve">.  It was determined </w:t>
      </w:r>
      <w:r w:rsidR="006C6D10" w:rsidRPr="00D84661">
        <w:rPr>
          <w:rFonts w:ascii="TimesNewRomanPSMT" w:hAnsi="TimesNewRomanPSMT" w:cs="TimesNewRomanPSMT"/>
          <w:color w:val="0070C0"/>
          <w:u w:val="single"/>
        </w:rPr>
        <w:t xml:space="preserve">by the partners </w:t>
      </w:r>
      <w:r w:rsidR="00143D37" w:rsidRPr="00D84661">
        <w:rPr>
          <w:rFonts w:ascii="TimesNewRomanPSMT" w:hAnsi="TimesNewRomanPSMT" w:cs="TimesNewRomanPSMT"/>
          <w:color w:val="0070C0"/>
          <w:u w:val="single"/>
        </w:rPr>
        <w:t xml:space="preserve">that a </w:t>
      </w:r>
      <w:r w:rsidR="006C6D10" w:rsidRPr="00D84661">
        <w:rPr>
          <w:rFonts w:ascii="TimesNewRomanPSMT" w:hAnsi="TimesNewRomanPSMT" w:cs="TimesNewRomanPSMT"/>
          <w:color w:val="0070C0"/>
          <w:u w:val="single"/>
        </w:rPr>
        <w:t xml:space="preserve">producing a </w:t>
      </w:r>
      <w:r w:rsidR="00143D37" w:rsidRPr="00D84661">
        <w:rPr>
          <w:rFonts w:ascii="TimesNewRomanPSMT" w:hAnsi="TimesNewRomanPSMT" w:cs="TimesNewRomanPSMT"/>
          <w:color w:val="0070C0"/>
          <w:u w:val="single"/>
        </w:rPr>
        <w:t xml:space="preserve">new link list would not be </w:t>
      </w:r>
      <w:r w:rsidR="006C6D10" w:rsidRPr="00D84661">
        <w:rPr>
          <w:rFonts w:ascii="TimesNewRomanPSMT" w:hAnsi="TimesNewRomanPSMT" w:cs="TimesNewRomanPSMT"/>
          <w:color w:val="0070C0"/>
          <w:u w:val="single"/>
        </w:rPr>
        <w:t>necessary.</w:t>
      </w:r>
    </w:p>
    <w:p w:rsidR="00A61DE2" w:rsidRDefault="00A61DE2" w:rsidP="00A72D83">
      <w:pPr>
        <w:spacing w:after="0" w:line="247" w:lineRule="auto"/>
        <w:rPr>
          <w:rFonts w:ascii="TimesNewRomanPSMT" w:hAnsi="TimesNewRomanPSMT" w:cs="TimesNewRomanPSMT"/>
          <w:color w:val="000000"/>
        </w:rPr>
      </w:pPr>
      <w:r>
        <w:rPr>
          <w:rFonts w:ascii="TimesNewRomanPSMT" w:hAnsi="TimesNewRomanPSMT" w:cs="TimesNewRomanPSMT"/>
          <w:color w:val="000000"/>
        </w:rPr>
        <w:br w:type="page"/>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lastRenderedPageBreak/>
        <w:t xml:space="preserve">20. </w:t>
      </w:r>
      <w:r>
        <w:rPr>
          <w:rFonts w:ascii="TimesNewRomanPS-BoldMT" w:hAnsi="TimesNewRomanPS-BoldMT" w:cs="TimesNewRomanPS-BoldMT"/>
          <w:b/>
          <w:bCs/>
          <w:color w:val="000000"/>
        </w:rPr>
        <w:t>MPOID 16330</w:t>
      </w:r>
      <w:r>
        <w:rPr>
          <w:rFonts w:ascii="TimesNewRomanPSMT" w:hAnsi="TimesNewRomanPSMT" w:cs="TimesNewRomanPSMT"/>
          <w:color w:val="000000"/>
        </w:rPr>
        <w:t>: Modeling indicates Link ID 31024-31029 as 1-lane in the AB direction</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in 2030 and 1-lane in each direction in 2040 and 2045. Additionally, modeling reflects</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Link ID 41365-41486 as a portion of new facility in 2030, however, modeling reflects</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this link as a two-way facility (2-lanes in each direction) in 2040 and 2045, but as a oneway</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facility (2-lanes) in 2030. Also, Link IDs 25831-25827, 25829-25830, 30324-</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30532, 24159-30526, 30326-30230, 30914-24159 and 31014-30168 do not appear to be</w:t>
      </w:r>
    </w:p>
    <w:p w:rsidR="007323AB" w:rsidRDefault="007323A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included in the link listing.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7323AB" w:rsidRDefault="007323AB"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N Interchange</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ID’s 31024-31029 (Nance rd) and 41365-41486 (Providence)- The BALANE30 has been</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corrected to 1 in the TDM.</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IDs 25831-25827, 25829-25830, 30324-30532, 24159-30526, 30326-30230, 30914-24159</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and 31014-30168- The link listing excludes all ramps (FTYPE #52). However, all links,</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including ramps with an assigned MPOID should be on the list. The links will be added to the</w:t>
      </w:r>
    </w:p>
    <w:p w:rsidR="007323AB" w:rsidRDefault="007323A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list.</w:t>
      </w:r>
    </w:p>
    <w:p w:rsidR="006C6D10" w:rsidRDefault="006C6D10" w:rsidP="00A72D83">
      <w:pPr>
        <w:autoSpaceDE w:val="0"/>
        <w:autoSpaceDN w:val="0"/>
        <w:adjustRightInd w:val="0"/>
        <w:spacing w:after="0" w:line="247" w:lineRule="auto"/>
        <w:rPr>
          <w:rFonts w:ascii="TimesNewRomanPSMT" w:hAnsi="TimesNewRomanPSMT" w:cs="TimesNewRomanPSMT"/>
          <w:color w:val="FF0000"/>
        </w:rPr>
      </w:pPr>
    </w:p>
    <w:p w:rsidR="006C6D10" w:rsidRDefault="006C6D10" w:rsidP="00A72D83">
      <w:pPr>
        <w:autoSpaceDE w:val="0"/>
        <w:autoSpaceDN w:val="0"/>
        <w:adjustRightInd w:val="0"/>
        <w:spacing w:after="0" w:line="247" w:lineRule="auto"/>
        <w:rPr>
          <w:rFonts w:ascii="TimesNewRomanPS-BoldMT" w:hAnsi="TimesNewRomanPS-BoldMT" w:cs="TimesNewRomanPS-BoldMT"/>
          <w:b/>
          <w:bCs/>
          <w:color w:val="4F82BE"/>
        </w:rPr>
      </w:pPr>
      <w:r>
        <w:rPr>
          <w:rFonts w:ascii="TimesNewRomanPS-BoldMT" w:hAnsi="TimesNewRomanPS-BoldMT" w:cs="TimesNewRomanPS-BoldMT"/>
          <w:b/>
          <w:bCs/>
          <w:color w:val="4F82BE"/>
        </w:rPr>
        <w:t>07/19/2019 conf call:</w:t>
      </w:r>
    </w:p>
    <w:p w:rsidR="006C6D10" w:rsidRDefault="006C6D10"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0070C1"/>
        </w:rPr>
        <w:t xml:space="preserve">Link ID’s 31024-31029: </w:t>
      </w:r>
      <w:r>
        <w:rPr>
          <w:rFonts w:ascii="TimesNewRomanPSMT" w:hAnsi="TimesNewRomanPSMT" w:cs="TimesNewRomanPSMT"/>
          <w:color w:val="4F82BE"/>
        </w:rPr>
        <w:t>FHWA is okay with H-G MPO Response.</w:t>
      </w:r>
    </w:p>
    <w:p w:rsidR="006C6D10" w:rsidRDefault="006C6D10" w:rsidP="00A72D83">
      <w:pPr>
        <w:autoSpaceDE w:val="0"/>
        <w:autoSpaceDN w:val="0"/>
        <w:adjustRightInd w:val="0"/>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 xml:space="preserve">Link ID’s 41365-41486: </w:t>
      </w:r>
      <w:r>
        <w:rPr>
          <w:rFonts w:ascii="TimesNewRomanPSMT" w:hAnsi="TimesNewRomanPSMT" w:cs="TimesNewRomanPSMT"/>
          <w:color w:val="0070C1"/>
        </w:rPr>
        <w:t>H-G to confirm modeling.</w:t>
      </w:r>
    </w:p>
    <w:p w:rsidR="006C6D10" w:rsidRDefault="006C6D10" w:rsidP="00A72D83">
      <w:pPr>
        <w:autoSpaceDE w:val="0"/>
        <w:autoSpaceDN w:val="0"/>
        <w:adjustRightInd w:val="0"/>
        <w:spacing w:after="0" w:line="247" w:lineRule="auto"/>
        <w:rPr>
          <w:rFonts w:ascii="TimesNewRomanPS-BoldMT" w:hAnsi="TimesNewRomanPS-BoldMT" w:cs="TimesNewRomanPS-BoldMT"/>
          <w:b/>
          <w:bCs/>
          <w:color w:val="0070C1"/>
        </w:rPr>
      </w:pPr>
      <w:r>
        <w:rPr>
          <w:rFonts w:ascii="TimesNewRomanPS-BoldMT" w:hAnsi="TimesNewRomanPS-BoldMT" w:cs="TimesNewRomanPS-BoldMT"/>
          <w:b/>
          <w:bCs/>
          <w:color w:val="0070C1"/>
        </w:rPr>
        <w:t>Link IDs 25831-25827, 25829-25830, 30324-30532, 24159-30526, 30326-30230,</w:t>
      </w:r>
    </w:p>
    <w:p w:rsidR="006C6D10" w:rsidRDefault="006C6D10" w:rsidP="00A72D83">
      <w:pPr>
        <w:autoSpaceDE w:val="0"/>
        <w:autoSpaceDN w:val="0"/>
        <w:adjustRightInd w:val="0"/>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 xml:space="preserve">30914-24159 and 31014-30168: </w:t>
      </w:r>
      <w:r>
        <w:rPr>
          <w:rFonts w:ascii="TimesNewRomanPSMT" w:hAnsi="TimesNewRomanPSMT" w:cs="TimesNewRomanPSMT"/>
          <w:color w:val="0070C1"/>
        </w:rPr>
        <w:t>H-G MPO to clarify link response.</w:t>
      </w:r>
    </w:p>
    <w:p w:rsidR="006C6D10" w:rsidRDefault="006C6D10" w:rsidP="00A72D83">
      <w:pPr>
        <w:autoSpaceDE w:val="0"/>
        <w:autoSpaceDN w:val="0"/>
        <w:adjustRightInd w:val="0"/>
        <w:spacing w:after="0" w:line="247" w:lineRule="auto"/>
        <w:rPr>
          <w:rFonts w:ascii="TimesNewRomanPSMT" w:hAnsi="TimesNewRomanPSMT" w:cs="TimesNewRomanPSMT"/>
          <w:color w:val="0070C1"/>
        </w:rPr>
      </w:pPr>
    </w:p>
    <w:p w:rsidR="006C6D10" w:rsidRPr="00DA1A64" w:rsidRDefault="004C3D77" w:rsidP="00A72D83">
      <w:pPr>
        <w:autoSpaceDE w:val="0"/>
        <w:autoSpaceDN w:val="0"/>
        <w:adjustRightInd w:val="0"/>
        <w:spacing w:after="0" w:line="247" w:lineRule="auto"/>
        <w:rPr>
          <w:rFonts w:ascii="TimesNewRomanPSMT" w:hAnsi="TimesNewRomanPSMT" w:cs="TimesNewRomanPSMT"/>
          <w:color w:val="0070C0"/>
          <w:u w:val="single"/>
        </w:rPr>
      </w:pPr>
      <w:r w:rsidRPr="00384F52">
        <w:rPr>
          <w:rFonts w:ascii="TimesNewRomanPS-BoldMT" w:hAnsi="TimesNewRomanPS-BoldMT" w:cs="TimesNewRomanPS-BoldMT"/>
          <w:b/>
          <w:bCs/>
          <w:color w:val="0070C1"/>
        </w:rPr>
        <w:t xml:space="preserve">07/23/2019 H-G conf call response:  </w:t>
      </w:r>
      <w:r w:rsidR="006C6D10" w:rsidRPr="00DA1A64">
        <w:rPr>
          <w:rFonts w:ascii="TimesNewRomanPSMT" w:hAnsi="TimesNewRomanPSMT" w:cs="TimesNewRomanPSMT"/>
          <w:color w:val="0070C1"/>
          <w:u w:val="single"/>
        </w:rPr>
        <w:t xml:space="preserve">Link ID </w:t>
      </w:r>
      <w:r w:rsidR="006C6D10" w:rsidRPr="00DA1A64">
        <w:rPr>
          <w:rFonts w:ascii="TimesNewRomanPSMT" w:hAnsi="TimesNewRomanPSMT" w:cs="TimesNewRomanPSMT"/>
          <w:color w:val="0070C0"/>
          <w:u w:val="single"/>
        </w:rPr>
        <w:t>41365-41486 (Providence) has been co</w:t>
      </w:r>
      <w:r w:rsidR="00D75498">
        <w:rPr>
          <w:rFonts w:ascii="TimesNewRomanPSMT" w:hAnsi="TimesNewRomanPSMT" w:cs="TimesNewRomanPSMT"/>
          <w:color w:val="0070C0"/>
          <w:u w:val="single"/>
        </w:rPr>
        <w:t xml:space="preserve">nfirmed as new </w:t>
      </w:r>
      <w:r w:rsidR="006C6D10" w:rsidRPr="00DA1A64">
        <w:rPr>
          <w:rFonts w:ascii="TimesNewRomanPSMT" w:hAnsi="TimesNewRomanPSMT" w:cs="TimesNewRomanPSMT"/>
          <w:color w:val="0070C0"/>
          <w:u w:val="single"/>
        </w:rPr>
        <w:t xml:space="preserve">2 lane </w:t>
      </w:r>
      <w:r w:rsidR="00D64496" w:rsidRPr="00DA1A64">
        <w:rPr>
          <w:rFonts w:ascii="TimesNewRomanPSMT" w:hAnsi="TimesNewRomanPSMT" w:cs="TimesNewRomanPSMT"/>
          <w:color w:val="0070C0"/>
          <w:u w:val="single"/>
        </w:rPr>
        <w:t>road in 2030.</w:t>
      </w:r>
    </w:p>
    <w:p w:rsidR="00D64496" w:rsidRPr="00DA1A64" w:rsidRDefault="00D64496" w:rsidP="00A72D83">
      <w:pPr>
        <w:autoSpaceDE w:val="0"/>
        <w:autoSpaceDN w:val="0"/>
        <w:adjustRightInd w:val="0"/>
        <w:spacing w:after="0" w:line="247" w:lineRule="auto"/>
        <w:rPr>
          <w:rFonts w:ascii="TimesNewRomanPSMT" w:hAnsi="TimesNewRomanPSMT" w:cs="TimesNewRomanPSMT"/>
          <w:color w:val="0070C0"/>
          <w:u w:val="single"/>
        </w:rPr>
      </w:pPr>
    </w:p>
    <w:p w:rsidR="00D64496" w:rsidRPr="004C3D77" w:rsidRDefault="00D64496" w:rsidP="00A72D83">
      <w:pPr>
        <w:autoSpaceDE w:val="0"/>
        <w:autoSpaceDN w:val="0"/>
        <w:adjustRightInd w:val="0"/>
        <w:spacing w:after="0" w:line="247" w:lineRule="auto"/>
        <w:rPr>
          <w:rFonts w:ascii="TimesNewRomanPS-BoldMT" w:hAnsi="TimesNewRomanPS-BoldMT" w:cs="TimesNewRomanPS-BoldMT"/>
          <w:bCs/>
          <w:color w:val="0070C1"/>
          <w:u w:val="single"/>
        </w:rPr>
      </w:pPr>
      <w:r w:rsidRPr="004C3D77">
        <w:rPr>
          <w:rFonts w:ascii="TimesNewRomanPS-BoldMT" w:hAnsi="TimesNewRomanPS-BoldMT" w:cs="TimesNewRomanPS-BoldMT"/>
          <w:bCs/>
          <w:color w:val="0070C1"/>
          <w:u w:val="single"/>
        </w:rPr>
        <w:t>Link IDs 25831-25827, 25829-25830, 30324-30532, 24159-30526, 30326-30230,</w:t>
      </w:r>
    </w:p>
    <w:p w:rsidR="00D64496" w:rsidRPr="00DA1A64" w:rsidRDefault="00D64496" w:rsidP="00A72D83">
      <w:pPr>
        <w:autoSpaceDE w:val="0"/>
        <w:autoSpaceDN w:val="0"/>
        <w:adjustRightInd w:val="0"/>
        <w:spacing w:after="0" w:line="247" w:lineRule="auto"/>
        <w:rPr>
          <w:rFonts w:ascii="TimesNewRomanPSMT" w:hAnsi="TimesNewRomanPSMT" w:cs="TimesNewRomanPSMT"/>
          <w:color w:val="0070C0"/>
          <w:u w:val="single"/>
        </w:rPr>
      </w:pPr>
      <w:r w:rsidRPr="004C3D77">
        <w:rPr>
          <w:rFonts w:ascii="TimesNewRomanPS-BoldMT" w:hAnsi="TimesNewRomanPS-BoldMT" w:cs="TimesNewRomanPS-BoldMT"/>
          <w:bCs/>
          <w:color w:val="0070C1"/>
          <w:u w:val="single"/>
        </w:rPr>
        <w:t>30914-24159 and 31014-30168</w:t>
      </w:r>
      <w:r w:rsidRPr="00DA1A64">
        <w:rPr>
          <w:rFonts w:ascii="TimesNewRomanPS-BoldMT" w:hAnsi="TimesNewRomanPS-BoldMT" w:cs="TimesNewRomanPS-BoldMT"/>
          <w:b/>
          <w:bCs/>
          <w:color w:val="0070C1"/>
          <w:u w:val="single"/>
        </w:rPr>
        <w:t xml:space="preserve"> </w:t>
      </w:r>
      <w:bookmarkStart w:id="2" w:name="_Hlk14692295"/>
      <w:r w:rsidRPr="00DA1A64">
        <w:rPr>
          <w:rFonts w:ascii="TimesNewRomanPSMT" w:hAnsi="TimesNewRomanPSMT" w:cs="TimesNewRomanPSMT"/>
          <w:color w:val="0070C0"/>
          <w:u w:val="single"/>
        </w:rPr>
        <w:t>refer to Ramps (</w:t>
      </w:r>
      <w:r w:rsidR="00E9641E">
        <w:rPr>
          <w:rFonts w:ascii="TimesNewRomanPSMT" w:hAnsi="TimesNewRomanPSMT" w:cs="TimesNewRomanPSMT"/>
          <w:color w:val="0070C0"/>
          <w:u w:val="single"/>
        </w:rPr>
        <w:t xml:space="preserve">FTYPE20 </w:t>
      </w:r>
      <w:r w:rsidRPr="00DA1A64">
        <w:rPr>
          <w:rFonts w:ascii="TimesNewRomanPSMT" w:hAnsi="TimesNewRomanPSMT" w:cs="TimesNewRomanPSMT"/>
          <w:color w:val="0070C0"/>
          <w:u w:val="single"/>
        </w:rPr>
        <w:t xml:space="preserve">152) associated </w:t>
      </w:r>
      <w:r w:rsidR="00777F5B">
        <w:rPr>
          <w:rFonts w:ascii="TimesNewRomanPSMT" w:hAnsi="TimesNewRomanPSMT" w:cs="TimesNewRomanPSMT"/>
          <w:color w:val="0070C0"/>
          <w:u w:val="single"/>
        </w:rPr>
        <w:t xml:space="preserve">with </w:t>
      </w:r>
      <w:r w:rsidRPr="00DA1A64">
        <w:rPr>
          <w:rFonts w:ascii="TimesNewRomanPSMT" w:hAnsi="TimesNewRomanPSMT" w:cs="TimesNewRomanPSMT"/>
          <w:color w:val="0070C0"/>
          <w:u w:val="single"/>
        </w:rPr>
        <w:t>this section of the IH 45 N Interchange project. These are existing ramps that will be deleted from the TDM after 2020 (MODEL 777). However, an error in HGAC’s Link Listing failed to report all 2020 soon to be deleted ramps (MODEL 777) associated with the IH 45 N Interchange.  It was determined by the partners that a producing a new link list would not be necessary.</w:t>
      </w:r>
      <w:bookmarkEnd w:id="2"/>
    </w:p>
    <w:p w:rsidR="00D64496" w:rsidRDefault="00D64496" w:rsidP="00A72D83">
      <w:pPr>
        <w:autoSpaceDE w:val="0"/>
        <w:autoSpaceDN w:val="0"/>
        <w:adjustRightInd w:val="0"/>
        <w:spacing w:after="0" w:line="247" w:lineRule="auto"/>
        <w:rPr>
          <w:rFonts w:ascii="TimesNewRomanPSMT" w:hAnsi="TimesNewRomanPSMT" w:cs="TimesNewRomanPSMT"/>
          <w:color w:val="0070C0"/>
        </w:rPr>
      </w:pPr>
    </w:p>
    <w:p w:rsidR="00D64496" w:rsidRDefault="00D64496" w:rsidP="00A72D83">
      <w:pPr>
        <w:autoSpaceDE w:val="0"/>
        <w:autoSpaceDN w:val="0"/>
        <w:adjustRightInd w:val="0"/>
        <w:spacing w:after="0" w:line="247" w:lineRule="auto"/>
        <w:rPr>
          <w:rFonts w:ascii="TimesNewRomanPSMT" w:hAnsi="TimesNewRomanPSMT" w:cs="TimesNewRomanPSMT"/>
        </w:rPr>
      </w:pPr>
      <w:r>
        <w:rPr>
          <w:rFonts w:ascii="TimesNewRomanPSMT" w:hAnsi="TimesNewRomanPSMT" w:cs="TimesNewRomanPSMT"/>
        </w:rPr>
        <w:t xml:space="preserve">21. </w:t>
      </w:r>
      <w:r>
        <w:rPr>
          <w:rFonts w:ascii="TimesNewRomanPS-BoldMT" w:hAnsi="TimesNewRomanPS-BoldMT" w:cs="TimesNewRomanPS-BoldMT"/>
          <w:b/>
          <w:bCs/>
        </w:rPr>
        <w:t>MPOID 16333</w:t>
      </w:r>
      <w:r>
        <w:rPr>
          <w:rFonts w:ascii="TimesNewRomanPSMT" w:hAnsi="TimesNewRomanPSMT" w:cs="TimesNewRomanPSMT"/>
        </w:rPr>
        <w:t>: Project description in 2045 RTP project listing reflects widening of IH-</w:t>
      </w:r>
    </w:p>
    <w:p w:rsidR="00D64496" w:rsidRDefault="00D64496" w:rsidP="00A72D83">
      <w:pPr>
        <w:autoSpaceDE w:val="0"/>
        <w:autoSpaceDN w:val="0"/>
        <w:adjustRightInd w:val="0"/>
        <w:spacing w:after="0" w:line="247" w:lineRule="auto"/>
        <w:rPr>
          <w:rFonts w:ascii="TimesNewRomanPSMT" w:hAnsi="TimesNewRomanPSMT" w:cs="TimesNewRomanPSMT"/>
        </w:rPr>
      </w:pPr>
      <w:r>
        <w:rPr>
          <w:rFonts w:ascii="TimesNewRomanPSMT" w:hAnsi="TimesNewRomanPSMT" w:cs="TimesNewRomanPSMT"/>
        </w:rPr>
        <w:t xml:space="preserve">      45 from 4 to 5-main lanes. However, majority of project limits appear to reflect 4 and 6-</w:t>
      </w:r>
    </w:p>
    <w:p w:rsidR="00D64496" w:rsidRDefault="00D64496" w:rsidP="00A72D83">
      <w:pPr>
        <w:autoSpaceDE w:val="0"/>
        <w:autoSpaceDN w:val="0"/>
        <w:adjustRightInd w:val="0"/>
        <w:spacing w:after="0" w:line="247" w:lineRule="auto"/>
        <w:rPr>
          <w:rFonts w:ascii="TimesNewRomanPSMT" w:hAnsi="TimesNewRomanPSMT" w:cs="TimesNewRomanPSMT"/>
        </w:rPr>
      </w:pPr>
      <w:r>
        <w:rPr>
          <w:rFonts w:ascii="TimesNewRomanPSMT" w:hAnsi="TimesNewRomanPSMT" w:cs="TimesNewRomanPSMT"/>
        </w:rPr>
        <w:t xml:space="preserve">      main lanes. Additionally, Link ID 41427-23801 indicates a change in number for</w:t>
      </w:r>
    </w:p>
    <w:p w:rsidR="00D64496" w:rsidRDefault="00D64496" w:rsidP="00A72D83">
      <w:pPr>
        <w:autoSpaceDE w:val="0"/>
        <w:autoSpaceDN w:val="0"/>
        <w:adjustRightInd w:val="0"/>
        <w:spacing w:after="0" w:line="247" w:lineRule="auto"/>
        <w:rPr>
          <w:rFonts w:ascii="TimesNewRomanPSMT" w:hAnsi="TimesNewRomanPSMT" w:cs="TimesNewRomanPSMT"/>
        </w:rPr>
      </w:pPr>
      <w:r>
        <w:rPr>
          <w:rFonts w:ascii="TimesNewRomanPSMT" w:hAnsi="TimesNewRomanPSMT" w:cs="TimesNewRomanPSMT"/>
        </w:rPr>
        <w:t xml:space="preserve">      frontage road lanes in 2030, however MPOID 16333 has a 2040 analysis year. Please</w:t>
      </w:r>
    </w:p>
    <w:p w:rsidR="00D64496" w:rsidRDefault="00D64496" w:rsidP="00A72D83">
      <w:pPr>
        <w:autoSpaceDE w:val="0"/>
        <w:autoSpaceDN w:val="0"/>
        <w:adjustRightInd w:val="0"/>
        <w:spacing w:after="0" w:line="247" w:lineRule="auto"/>
        <w:rPr>
          <w:rFonts w:ascii="TimesNewRomanPSMT" w:hAnsi="TimesNewRomanPSMT" w:cs="TimesNewRomanPSMT"/>
        </w:rPr>
      </w:pPr>
      <w:r>
        <w:rPr>
          <w:rFonts w:ascii="TimesNewRomanPSMT" w:hAnsi="TimesNewRomanPSMT" w:cs="TimesNewRomanPSMT"/>
        </w:rPr>
        <w:t xml:space="preserve">      clarify.</w:t>
      </w:r>
    </w:p>
    <w:p w:rsidR="00D745FA" w:rsidRDefault="00D745FA" w:rsidP="00A72D83">
      <w:pPr>
        <w:autoSpaceDE w:val="0"/>
        <w:autoSpaceDN w:val="0"/>
        <w:adjustRightInd w:val="0"/>
        <w:spacing w:after="0" w:line="247" w:lineRule="auto"/>
        <w:rPr>
          <w:rFonts w:ascii="TimesNewRomanPSMT" w:hAnsi="TimesNewRomanPSMT" w:cs="TimesNewRomanPSMT"/>
        </w:rPr>
      </w:pPr>
    </w:p>
    <w:p w:rsidR="00D64496" w:rsidRDefault="00D64496"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D64496" w:rsidRDefault="00D6449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N Interchange (IH 610 to Tidwell Rd)</w:t>
      </w:r>
    </w:p>
    <w:p w:rsidR="00D64496" w:rsidRDefault="00D6449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Mainlane description had been addressed in last years “Updated HGAC Conformity</w:t>
      </w:r>
    </w:p>
    <w:p w:rsidR="00D64496" w:rsidRDefault="00D6449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Response Matrix 2018” for 2040, where it was determined that predominant number of lanes</w:t>
      </w:r>
    </w:p>
    <w:p w:rsidR="00D64496" w:rsidRDefault="00D6449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was 5. A 6th lane may be caused by a long Aux lane. This has been verified using IH 45 N</w:t>
      </w:r>
    </w:p>
    <w:p w:rsidR="00D64496" w:rsidRDefault="00D64496"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NHHIP schematics on TXDOT’s website.</w:t>
      </w:r>
    </w:p>
    <w:p w:rsidR="00D64496" w:rsidRDefault="00D64496"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FF0000"/>
        </w:rPr>
        <w:lastRenderedPageBreak/>
        <w:t>Link ID 41427-23801 (Frontage) The BALANE30 has been corrected from 3 to 2 in TDM</w:t>
      </w:r>
      <w:r>
        <w:rPr>
          <w:rFonts w:ascii="TimesNewRomanPSMT" w:hAnsi="TimesNewRomanPSMT" w:cs="TimesNewRomanPSMT"/>
          <w:color w:val="000000"/>
        </w:rPr>
        <w:t>.</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D64496" w:rsidRDefault="00D64496"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Some discussion regarding the need for model consistency e.g., aux lanes.</w:t>
      </w:r>
    </w:p>
    <w:p w:rsidR="00D64496" w:rsidRDefault="00D64496" w:rsidP="00A72D83">
      <w:pPr>
        <w:autoSpaceDE w:val="0"/>
        <w:autoSpaceDN w:val="0"/>
        <w:adjustRightInd w:val="0"/>
        <w:spacing w:after="0" w:line="247" w:lineRule="auto"/>
        <w:rPr>
          <w:rFonts w:ascii="TimesNewRomanPSMT" w:hAnsi="TimesNewRomanPSMT" w:cs="TimesNewRomanPSMT"/>
          <w:color w:val="4F82BE"/>
        </w:rPr>
      </w:pPr>
      <w:r>
        <w:rPr>
          <w:rFonts w:ascii="TimesNewRomanPSMT" w:hAnsi="TimesNewRomanPSMT" w:cs="TimesNewRomanPSMT"/>
          <w:color w:val="4F82BE"/>
        </w:rPr>
        <w:t>H-G MPO to confirm predominate e.g., 5 or 6.</w:t>
      </w:r>
    </w:p>
    <w:p w:rsidR="00D64496" w:rsidRDefault="00D64496" w:rsidP="00A72D83">
      <w:pPr>
        <w:autoSpaceDE w:val="0"/>
        <w:autoSpaceDN w:val="0"/>
        <w:adjustRightInd w:val="0"/>
        <w:spacing w:after="0" w:line="247" w:lineRule="auto"/>
        <w:rPr>
          <w:rFonts w:ascii="TimesNewRomanPSMT" w:hAnsi="TimesNewRomanPSMT" w:cs="TimesNewRomanPSMT"/>
          <w:color w:val="4F82BE"/>
        </w:rPr>
      </w:pPr>
    </w:p>
    <w:p w:rsidR="004C3D77" w:rsidRPr="002F64E2" w:rsidRDefault="004C3D77" w:rsidP="00A72D83">
      <w:pPr>
        <w:autoSpaceDE w:val="0"/>
        <w:autoSpaceDN w:val="0"/>
        <w:adjustRightInd w:val="0"/>
        <w:spacing w:after="0" w:line="247" w:lineRule="auto"/>
        <w:rPr>
          <w:rFonts w:ascii="TimesNewRomanPSMT" w:hAnsi="TimesNewRomanPSMT" w:cs="TimesNewRomanPSMT"/>
          <w:color w:val="4F82BE"/>
          <w:u w:val="single"/>
        </w:rPr>
      </w:pPr>
      <w:r w:rsidRPr="00384F52">
        <w:rPr>
          <w:rFonts w:ascii="TimesNewRomanPS-BoldMT" w:hAnsi="TimesNewRomanPS-BoldMT" w:cs="TimesNewRomanPS-BoldMT"/>
          <w:b/>
          <w:bCs/>
          <w:color w:val="0070C1"/>
        </w:rPr>
        <w:t xml:space="preserve">07/23/2019 H-G conf call response:  </w:t>
      </w:r>
      <w:r w:rsidR="00D64496" w:rsidRPr="002F64E2">
        <w:rPr>
          <w:rFonts w:ascii="TimesNewRomanPSMT" w:hAnsi="TimesNewRomanPSMT" w:cs="TimesNewRomanPSMT"/>
          <w:color w:val="4F82BE"/>
          <w:u w:val="single"/>
        </w:rPr>
        <w:t>It was confirmed that the predominant number of lanes was 6 and not 5 as referenced in the RTP project listing</w:t>
      </w:r>
      <w:r w:rsidR="00D64496" w:rsidRPr="009D4E0B">
        <w:rPr>
          <w:rFonts w:ascii="TimesNewRomanPSMT" w:hAnsi="TimesNewRomanPSMT" w:cs="TimesNewRomanPSMT"/>
          <w:color w:val="4F82BE"/>
          <w:u w:val="single"/>
        </w:rPr>
        <w:t>.</w:t>
      </w:r>
      <w:r w:rsidRPr="009D4E0B">
        <w:rPr>
          <w:rFonts w:ascii="TimesNewRomanPSMT" w:hAnsi="TimesNewRomanPSMT" w:cs="TimesNewRomanPSMT"/>
          <w:color w:val="4F82BE"/>
          <w:u w:val="single"/>
        </w:rPr>
        <w:t xml:space="preserve">  </w:t>
      </w:r>
      <w:r w:rsidR="00D64496" w:rsidRPr="00777F5B">
        <w:rPr>
          <w:rFonts w:ascii="TimesNewRomanPSMT" w:hAnsi="TimesNewRomanPSMT" w:cs="TimesNewRomanPSMT"/>
          <w:color w:val="4F82BE"/>
          <w:highlight w:val="cyan"/>
          <w:u w:val="single"/>
        </w:rPr>
        <w:t xml:space="preserve">The project description </w:t>
      </w:r>
      <w:r w:rsidR="00777F5B" w:rsidRPr="00777F5B">
        <w:rPr>
          <w:rFonts w:ascii="TimesNewRomanPSMT" w:hAnsi="TimesNewRomanPSMT" w:cs="TimesNewRomanPSMT"/>
          <w:color w:val="4F82BE"/>
          <w:highlight w:val="cyan"/>
          <w:u w:val="single"/>
        </w:rPr>
        <w:t>has been</w:t>
      </w:r>
      <w:r w:rsidR="00D64496" w:rsidRPr="00777F5B">
        <w:rPr>
          <w:rFonts w:ascii="TimesNewRomanPSMT" w:hAnsi="TimesNewRomanPSMT" w:cs="TimesNewRomanPSMT"/>
          <w:color w:val="4F82BE"/>
          <w:highlight w:val="cyan"/>
          <w:u w:val="single"/>
        </w:rPr>
        <w:t xml:space="preserve"> corrected</w:t>
      </w:r>
      <w:r w:rsidR="00777F5B" w:rsidRPr="00777F5B">
        <w:rPr>
          <w:rFonts w:ascii="TimesNewRomanPSMT" w:hAnsi="TimesNewRomanPSMT" w:cs="TimesNewRomanPSMT"/>
          <w:color w:val="4F82BE"/>
          <w:highlight w:val="cyan"/>
          <w:u w:val="single"/>
        </w:rPr>
        <w:t xml:space="preserve"> in the RTP project list</w:t>
      </w:r>
      <w:r w:rsidR="00D64496" w:rsidRPr="00777F5B">
        <w:rPr>
          <w:rFonts w:ascii="TimesNewRomanPSMT" w:hAnsi="TimesNewRomanPSMT" w:cs="TimesNewRomanPSMT"/>
          <w:color w:val="4F82BE"/>
          <w:highlight w:val="cyan"/>
          <w:u w:val="single"/>
        </w:rPr>
        <w:t>.</w:t>
      </w:r>
      <w:r>
        <w:rPr>
          <w:rFonts w:ascii="TimesNewRomanPSMT" w:hAnsi="TimesNewRomanPSMT" w:cs="TimesNewRomanPSMT"/>
          <w:color w:val="4F82BE"/>
          <w:u w:val="single"/>
        </w:rPr>
        <w:t xml:space="preserve">  </w:t>
      </w:r>
      <w:r w:rsidRPr="004C3D77">
        <w:rPr>
          <w:rFonts w:ascii="TimesNewRomanPSMT" w:hAnsi="TimesNewRomanPSMT" w:cs="TimesNewRomanPSMT"/>
          <w:color w:val="4F82BE"/>
          <w:highlight w:val="yellow"/>
        </w:rPr>
        <w:t>(There was some discussion here as it’s not yet corrected.)</w:t>
      </w:r>
    </w:p>
    <w:p w:rsidR="001F6108" w:rsidRDefault="001F6108" w:rsidP="00A72D83">
      <w:pPr>
        <w:autoSpaceDE w:val="0"/>
        <w:autoSpaceDN w:val="0"/>
        <w:adjustRightInd w:val="0"/>
        <w:spacing w:after="0" w:line="247" w:lineRule="auto"/>
        <w:rPr>
          <w:rFonts w:ascii="TimesNewRomanPSMT" w:hAnsi="TimesNewRomanPSMT" w:cs="TimesNewRomanPSMT"/>
          <w:color w:val="4F82BE"/>
        </w:rPr>
      </w:pPr>
    </w:p>
    <w:p w:rsidR="001F6108" w:rsidRDefault="001F610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22. </w:t>
      </w:r>
      <w:r>
        <w:rPr>
          <w:rFonts w:ascii="TimesNewRomanPS-BoldMT" w:hAnsi="TimesNewRomanPS-BoldMT" w:cs="TimesNewRomanPS-BoldMT"/>
          <w:b/>
          <w:bCs/>
          <w:color w:val="000000"/>
        </w:rPr>
        <w:t>MPOID 16334</w:t>
      </w:r>
      <w:r>
        <w:rPr>
          <w:rFonts w:ascii="TimesNewRomanPSMT" w:hAnsi="TimesNewRomanPSMT" w:cs="TimesNewRomanPSMT"/>
          <w:color w:val="000000"/>
        </w:rPr>
        <w:t>: Project description in 2045 RTP project listing indicates reconstruction</w:t>
      </w:r>
    </w:p>
    <w:p w:rsidR="001F6108" w:rsidRDefault="001F610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of main lanes. However, modeling indicates an increase in northbound IH-45 main lanes</w:t>
      </w:r>
    </w:p>
    <w:p w:rsidR="001F6108" w:rsidRDefault="001F610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south of Aldine Bender; and an increase in southbound IH-45 main lanes at West Road.</w:t>
      </w:r>
    </w:p>
    <w:p w:rsidR="001F6108" w:rsidRDefault="001F610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Also, project description indicates construction of 4-managed lanes, however modeling</w:t>
      </w:r>
    </w:p>
    <w:p w:rsidR="001F6108" w:rsidRDefault="001F610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reflects construction of 2-managed lanes (1-lane each direction) for much of the project.</w:t>
      </w:r>
    </w:p>
    <w:p w:rsidR="001F6108" w:rsidRDefault="001F6108"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1F6108" w:rsidRDefault="001F6108"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1F6108" w:rsidRDefault="001F610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N Interchange (S of West Rd to N of SL 8)</w:t>
      </w:r>
    </w:p>
    <w:p w:rsidR="001F6108" w:rsidRDefault="001F610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Mainlane description had been addressed in last years “Updated HGAC Conformity</w:t>
      </w:r>
    </w:p>
    <w:p w:rsidR="001F6108" w:rsidRDefault="001F610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Response Matrix 2018” for 2040, where it was determined that predominant number of lanes</w:t>
      </w:r>
    </w:p>
    <w:p w:rsidR="001F6108" w:rsidRDefault="001F610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was 4. The portion of needled down manage lanes depicted in the TDM are inside the bounds of</w:t>
      </w:r>
    </w:p>
    <w:p w:rsidR="001F6108" w:rsidRDefault="001F610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weaving Aux lanes entering and exiting the HOV. Therefore, the two 2 lane description was left</w:t>
      </w:r>
    </w:p>
    <w:p w:rsidR="001F6108" w:rsidRDefault="001F6108"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alone. TDM reflects IH 45 N NHHIP schematics on TXDOT’s website.</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1F6108" w:rsidRDefault="001F6108"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H-G MPO to clarify HOV project description e.g., transition.</w:t>
      </w:r>
    </w:p>
    <w:p w:rsidR="001F6108" w:rsidRDefault="001F6108" w:rsidP="00A72D83">
      <w:pPr>
        <w:autoSpaceDE w:val="0"/>
        <w:autoSpaceDN w:val="0"/>
        <w:adjustRightInd w:val="0"/>
        <w:spacing w:after="0" w:line="247" w:lineRule="auto"/>
        <w:rPr>
          <w:rFonts w:ascii="TimesNewRomanPSMT" w:hAnsi="TimesNewRomanPSMT" w:cs="TimesNewRomanPSMT"/>
          <w:color w:val="4F82BE"/>
        </w:rPr>
      </w:pPr>
    </w:p>
    <w:p w:rsidR="001F6108" w:rsidRPr="002F64E2" w:rsidRDefault="009D4E0B" w:rsidP="00A72D83">
      <w:pPr>
        <w:autoSpaceDE w:val="0"/>
        <w:autoSpaceDN w:val="0"/>
        <w:adjustRightInd w:val="0"/>
        <w:spacing w:after="0" w:line="247" w:lineRule="auto"/>
        <w:rPr>
          <w:rFonts w:ascii="TimesNewRomanPSMT" w:hAnsi="TimesNewRomanPSMT" w:cs="TimesNewRomanPSMT"/>
          <w:color w:val="0070C0"/>
          <w:u w:val="single"/>
        </w:rPr>
      </w:pPr>
      <w:r w:rsidRPr="00384F52">
        <w:rPr>
          <w:rFonts w:ascii="TimesNewRomanPS-BoldMT" w:hAnsi="TimesNewRomanPS-BoldMT" w:cs="TimesNewRomanPS-BoldMT"/>
          <w:b/>
          <w:bCs/>
          <w:color w:val="0070C1"/>
        </w:rPr>
        <w:t xml:space="preserve">07/23/2019 H-G conf call </w:t>
      </w:r>
      <w:r w:rsidRPr="009D4E0B">
        <w:rPr>
          <w:rFonts w:ascii="TimesNewRomanPS-BoldMT" w:hAnsi="TimesNewRomanPS-BoldMT" w:cs="TimesNewRomanPS-BoldMT"/>
          <w:b/>
          <w:bCs/>
          <w:color w:val="0070C1"/>
        </w:rPr>
        <w:t xml:space="preserve">response:  </w:t>
      </w:r>
      <w:r w:rsidR="001F6108" w:rsidRPr="009D4E0B">
        <w:rPr>
          <w:rFonts w:ascii="TimesNewRomanPSMT" w:hAnsi="TimesNewRomanPSMT" w:cs="TimesNewRomanPSMT"/>
          <w:color w:val="0070C0"/>
          <w:u w:val="single"/>
        </w:rPr>
        <w:t xml:space="preserve">The project description was </w:t>
      </w:r>
      <w:r w:rsidR="00E9641E" w:rsidRPr="009D4E0B">
        <w:rPr>
          <w:rFonts w:ascii="TimesNewRomanPSMT" w:hAnsi="TimesNewRomanPSMT" w:cs="TimesNewRomanPSMT"/>
          <w:color w:val="0070C0"/>
          <w:u w:val="single"/>
        </w:rPr>
        <w:t>corrected</w:t>
      </w:r>
      <w:r w:rsidR="001F6108" w:rsidRPr="009D4E0B">
        <w:rPr>
          <w:rFonts w:ascii="TimesNewRomanPSMT" w:hAnsi="TimesNewRomanPSMT" w:cs="TimesNewRomanPSMT"/>
          <w:color w:val="0070C0"/>
          <w:u w:val="single"/>
        </w:rPr>
        <w:t xml:space="preserve"> to “Reconstruct Main Lanes</w:t>
      </w:r>
      <w:r w:rsidR="00EF3B0E" w:rsidRPr="009D4E0B">
        <w:rPr>
          <w:rFonts w:ascii="TimesNewRomanPSMT" w:hAnsi="TimesNewRomanPSMT" w:cs="TimesNewRomanPSMT"/>
          <w:color w:val="0070C0"/>
          <w:u w:val="single"/>
        </w:rPr>
        <w:t xml:space="preserve">, </w:t>
      </w:r>
      <w:proofErr w:type="gramStart"/>
      <w:r w:rsidR="00777F5B" w:rsidRPr="00777F5B">
        <w:rPr>
          <w:rFonts w:ascii="TimesNewRomanPSMT" w:hAnsi="TimesNewRomanPSMT" w:cs="TimesNewRomanPSMT"/>
          <w:color w:val="0070C0"/>
          <w:highlight w:val="cyan"/>
          <w:u w:val="single"/>
        </w:rPr>
        <w:t>C</w:t>
      </w:r>
      <w:r w:rsidR="00EF3B0E" w:rsidRPr="00777F5B">
        <w:rPr>
          <w:rFonts w:ascii="TimesNewRomanPSMT" w:hAnsi="TimesNewRomanPSMT" w:cs="TimesNewRomanPSMT"/>
          <w:color w:val="0070C0"/>
          <w:highlight w:val="cyan"/>
          <w:u w:val="single"/>
        </w:rPr>
        <w:t>onstruct</w:t>
      </w:r>
      <w:proofErr w:type="gramEnd"/>
      <w:r w:rsidR="00EF3B0E" w:rsidRPr="00777F5B">
        <w:rPr>
          <w:rFonts w:ascii="TimesNewRomanPSMT" w:hAnsi="TimesNewRomanPSMT" w:cs="TimesNewRomanPSMT"/>
          <w:color w:val="0070C0"/>
          <w:highlight w:val="cyan"/>
          <w:u w:val="single"/>
        </w:rPr>
        <w:t xml:space="preserve"> 4 manage lanes transitioning into </w:t>
      </w:r>
      <w:r w:rsidR="00777F5B" w:rsidRPr="00777F5B">
        <w:rPr>
          <w:rFonts w:ascii="TimesNewRomanPSMT" w:hAnsi="TimesNewRomanPSMT" w:cs="TimesNewRomanPSMT"/>
          <w:color w:val="0070C0"/>
          <w:highlight w:val="cyan"/>
          <w:u w:val="single"/>
        </w:rPr>
        <w:t>two</w:t>
      </w:r>
      <w:r w:rsidR="00EF3B0E" w:rsidRPr="00777F5B">
        <w:rPr>
          <w:rFonts w:ascii="TimesNewRomanPSMT" w:hAnsi="TimesNewRomanPSMT" w:cs="TimesNewRomanPSMT"/>
          <w:color w:val="0070C0"/>
          <w:highlight w:val="cyan"/>
          <w:u w:val="single"/>
        </w:rPr>
        <w:t xml:space="preserve"> entering and exiting </w:t>
      </w:r>
      <w:r w:rsidR="00777F5B" w:rsidRPr="00777F5B">
        <w:rPr>
          <w:rFonts w:ascii="TimesNewRomanPSMT" w:hAnsi="TimesNewRomanPSMT" w:cs="TimesNewRomanPSMT"/>
          <w:color w:val="0070C0"/>
          <w:highlight w:val="cyan"/>
          <w:u w:val="single"/>
        </w:rPr>
        <w:t xml:space="preserve">1 lane HOV’s </w:t>
      </w:r>
      <w:r w:rsidR="00EF3B0E" w:rsidRPr="00777F5B">
        <w:rPr>
          <w:rFonts w:ascii="TimesNewRomanPSMT" w:hAnsi="TimesNewRomanPSMT" w:cs="TimesNewRomanPSMT"/>
          <w:color w:val="0070C0"/>
          <w:highlight w:val="cyan"/>
          <w:u w:val="single"/>
        </w:rPr>
        <w:t xml:space="preserve">at </w:t>
      </w:r>
      <w:r w:rsidR="00777F5B" w:rsidRPr="00777F5B">
        <w:rPr>
          <w:rFonts w:ascii="TimesNewRomanPSMT" w:hAnsi="TimesNewRomanPSMT" w:cs="TimesNewRomanPSMT"/>
          <w:color w:val="0070C0"/>
          <w:highlight w:val="cyan"/>
          <w:u w:val="single"/>
        </w:rPr>
        <w:t xml:space="preserve">the </w:t>
      </w:r>
      <w:r w:rsidR="00DF72DA" w:rsidRPr="00777F5B">
        <w:rPr>
          <w:rFonts w:ascii="TimesNewRomanPSMT" w:hAnsi="TimesNewRomanPSMT" w:cs="TimesNewRomanPSMT"/>
          <w:color w:val="0070C0"/>
          <w:highlight w:val="cyan"/>
          <w:u w:val="single"/>
        </w:rPr>
        <w:t xml:space="preserve">existing </w:t>
      </w:r>
      <w:r w:rsidR="00EF3B0E" w:rsidRPr="00777F5B">
        <w:rPr>
          <w:rFonts w:ascii="TimesNewRomanPSMT" w:hAnsi="TimesNewRomanPSMT" w:cs="TimesNewRomanPSMT"/>
          <w:color w:val="0070C0"/>
          <w:highlight w:val="cyan"/>
          <w:u w:val="single"/>
        </w:rPr>
        <w:t xml:space="preserve">reversable </w:t>
      </w:r>
      <w:r w:rsidR="00DF72DA" w:rsidRPr="00777F5B">
        <w:rPr>
          <w:rFonts w:ascii="TimesNewRomanPSMT" w:hAnsi="TimesNewRomanPSMT" w:cs="TimesNewRomanPSMT"/>
          <w:color w:val="0070C0"/>
          <w:highlight w:val="cyan"/>
          <w:u w:val="single"/>
        </w:rPr>
        <w:t>HOV north of BW 8</w:t>
      </w:r>
      <w:r w:rsidR="00DF72DA" w:rsidRPr="009D4E0B">
        <w:rPr>
          <w:rFonts w:ascii="TimesNewRomanPSMT" w:hAnsi="TimesNewRomanPSMT" w:cs="TimesNewRomanPSMT"/>
          <w:color w:val="0070C0"/>
          <w:u w:val="single"/>
        </w:rPr>
        <w:t>, Reconstruct and widen from two 2- and 3 ln frontage to 2 and 3 ln frontage roads.</w:t>
      </w:r>
    </w:p>
    <w:p w:rsidR="00D64496" w:rsidRDefault="00D64496" w:rsidP="00A72D83">
      <w:pPr>
        <w:autoSpaceDE w:val="0"/>
        <w:autoSpaceDN w:val="0"/>
        <w:adjustRightInd w:val="0"/>
        <w:spacing w:after="0" w:line="247" w:lineRule="auto"/>
        <w:rPr>
          <w:rFonts w:ascii="TimesNewRomanPSMT" w:hAnsi="TimesNewRomanPSMT" w:cs="TimesNewRomanPSMT"/>
          <w:color w:val="0070C0"/>
        </w:rPr>
      </w:pPr>
    </w:p>
    <w:p w:rsidR="0035118B" w:rsidRDefault="009D4E0B" w:rsidP="00A72D83">
      <w:pPr>
        <w:autoSpaceDE w:val="0"/>
        <w:autoSpaceDN w:val="0"/>
        <w:adjustRightInd w:val="0"/>
        <w:spacing w:after="0" w:line="247" w:lineRule="auto"/>
        <w:rPr>
          <w:rFonts w:ascii="TimesNewRomanPSMT" w:hAnsi="TimesNewRomanPSMT" w:cs="TimesNewRomanPSMT"/>
          <w:color w:val="0070C0"/>
        </w:rPr>
      </w:pPr>
      <w:r w:rsidRPr="004C3D77">
        <w:rPr>
          <w:rFonts w:ascii="TimesNewRomanPSMT" w:hAnsi="TimesNewRomanPSMT" w:cs="TimesNewRomanPSMT"/>
          <w:color w:val="4F82BE"/>
          <w:highlight w:val="yellow"/>
        </w:rPr>
        <w:t xml:space="preserve">(There was some discussion here </w:t>
      </w:r>
      <w:r w:rsidR="00244D77">
        <w:rPr>
          <w:rFonts w:ascii="TimesNewRomanPSMT" w:hAnsi="TimesNewRomanPSMT" w:cs="TimesNewRomanPSMT"/>
          <w:color w:val="4F82BE"/>
          <w:highlight w:val="yellow"/>
        </w:rPr>
        <w:t xml:space="preserve">e.g., </w:t>
      </w:r>
      <w:r>
        <w:rPr>
          <w:rFonts w:ascii="TimesNewRomanPSMT" w:hAnsi="TimesNewRomanPSMT" w:cs="TimesNewRomanPSMT"/>
          <w:color w:val="4F82BE"/>
          <w:highlight w:val="yellow"/>
        </w:rPr>
        <w:t xml:space="preserve">tweaks to the </w:t>
      </w:r>
      <w:r w:rsidR="00244D77">
        <w:rPr>
          <w:rFonts w:ascii="TimesNewRomanPSMT" w:hAnsi="TimesNewRomanPSMT" w:cs="TimesNewRomanPSMT"/>
          <w:color w:val="4F82BE"/>
          <w:highlight w:val="yellow"/>
        </w:rPr>
        <w:t>Description.</w:t>
      </w:r>
      <w:r>
        <w:rPr>
          <w:rFonts w:ascii="TimesNewRomanPSMT" w:hAnsi="TimesNewRomanPSMT" w:cs="TimesNewRomanPSMT"/>
          <w:color w:val="4F82BE"/>
          <w:highlight w:val="yellow"/>
        </w:rPr>
        <w:t>)</w:t>
      </w:r>
    </w:p>
    <w:p w:rsidR="002F64E2" w:rsidRDefault="002F64E2" w:rsidP="00A72D83">
      <w:pPr>
        <w:autoSpaceDE w:val="0"/>
        <w:autoSpaceDN w:val="0"/>
        <w:adjustRightInd w:val="0"/>
        <w:spacing w:after="0" w:line="247" w:lineRule="auto"/>
        <w:rPr>
          <w:rFonts w:ascii="TimesNewRomanPSMT" w:hAnsi="TimesNewRomanPSMT" w:cs="TimesNewRomanPSMT"/>
          <w:color w:val="000000"/>
        </w:rPr>
      </w:pPr>
      <w:bookmarkStart w:id="3" w:name="_GoBack"/>
      <w:bookmarkEnd w:id="3"/>
    </w:p>
    <w:p w:rsidR="0035118B" w:rsidRDefault="0035118B"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23. </w:t>
      </w:r>
      <w:r>
        <w:rPr>
          <w:rFonts w:ascii="TimesNewRomanPS-BoldMT" w:hAnsi="TimesNewRomanPS-BoldMT" w:cs="TimesNewRomanPS-BoldMT"/>
          <w:b/>
          <w:bCs/>
          <w:color w:val="000000"/>
        </w:rPr>
        <w:t>MPOID 16336</w:t>
      </w:r>
      <w:r>
        <w:rPr>
          <w:rFonts w:ascii="TimesNewRomanPSMT" w:hAnsi="TimesNewRomanPSMT" w:cs="TimesNewRomanPSMT"/>
          <w:color w:val="000000"/>
        </w:rPr>
        <w:t>: Should Link ID 31171-22637 be part of MPOID 16336? Also, Link</w:t>
      </w:r>
    </w:p>
    <w:p w:rsidR="0035118B"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w:t>
      </w:r>
      <w:r w:rsidR="0035118B">
        <w:rPr>
          <w:rFonts w:ascii="TimesNewRomanPSMT" w:hAnsi="TimesNewRomanPSMT" w:cs="TimesNewRomanPSMT"/>
          <w:color w:val="000000"/>
        </w:rPr>
        <w:t>IDs 25745-31146, 30317-31123, 30982-31126, 30984-31123 31005-31125, 31118-</w:t>
      </w:r>
    </w:p>
    <w:p w:rsidR="0035118B"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w:t>
      </w:r>
      <w:r w:rsidR="0035118B">
        <w:rPr>
          <w:rFonts w:ascii="TimesNewRomanPSMT" w:hAnsi="TimesNewRomanPSMT" w:cs="TimesNewRomanPSMT"/>
          <w:color w:val="000000"/>
        </w:rPr>
        <w:t>31122, 31122-25745, 31122-31125 and 31125-30984 do not appear to be included in link</w:t>
      </w:r>
    </w:p>
    <w:p w:rsidR="0035118B"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w:t>
      </w:r>
      <w:r w:rsidR="0035118B">
        <w:rPr>
          <w:rFonts w:ascii="TimesNewRomanPSMT" w:hAnsi="TimesNewRomanPSMT" w:cs="TimesNewRomanPSMT"/>
          <w:color w:val="000000"/>
        </w:rPr>
        <w:t>listing. Please clarify.</w:t>
      </w:r>
    </w:p>
    <w:p w:rsidR="00D745FA" w:rsidRDefault="00D745FA" w:rsidP="00A72D83">
      <w:pPr>
        <w:autoSpaceDE w:val="0"/>
        <w:autoSpaceDN w:val="0"/>
        <w:adjustRightInd w:val="0"/>
        <w:spacing w:after="0" w:line="247" w:lineRule="auto"/>
        <w:rPr>
          <w:rFonts w:ascii="TimesNewRomanPSMT" w:hAnsi="TimesNewRomanPSMT" w:cs="TimesNewRomanPSMT"/>
          <w:color w:val="000000"/>
        </w:rPr>
      </w:pPr>
    </w:p>
    <w:p w:rsidR="0035118B" w:rsidRDefault="0035118B"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35118B" w:rsidRDefault="0035118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IH 45 S Demolition of Pierce Elevated</w:t>
      </w:r>
    </w:p>
    <w:p w:rsidR="0035118B" w:rsidRDefault="0035118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link listing excludes all ramps (FTYPE #52). However, all links, including ramps with an</w:t>
      </w:r>
    </w:p>
    <w:p w:rsidR="0035118B" w:rsidRDefault="0035118B"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assigned MPOID should be on the list. The links will be added to the link list.</w:t>
      </w:r>
    </w:p>
    <w:p w:rsidR="00D745FA" w:rsidRDefault="00D745FA" w:rsidP="00A72D83">
      <w:pPr>
        <w:autoSpaceDE w:val="0"/>
        <w:autoSpaceDN w:val="0"/>
        <w:adjustRightInd w:val="0"/>
        <w:spacing w:after="0" w:line="247" w:lineRule="auto"/>
        <w:rPr>
          <w:rFonts w:ascii="TimesNewRomanPSMT" w:hAnsi="TimesNewRomanPSMT" w:cs="TimesNewRomanPSMT"/>
          <w:color w:val="FF0000"/>
        </w:rPr>
      </w:pPr>
    </w:p>
    <w:p w:rsidR="0035118B" w:rsidRDefault="0035118B" w:rsidP="00A72D83">
      <w:pPr>
        <w:autoSpaceDE w:val="0"/>
        <w:autoSpaceDN w:val="0"/>
        <w:adjustRightInd w:val="0"/>
        <w:spacing w:after="0" w:line="247" w:lineRule="auto"/>
        <w:rPr>
          <w:rFonts w:ascii="TimesNewRomanPS-BoldMT" w:hAnsi="TimesNewRomanPS-BoldMT" w:cs="TimesNewRomanPS-BoldMT"/>
          <w:b/>
          <w:bCs/>
          <w:color w:val="4F82BE"/>
        </w:rPr>
      </w:pPr>
      <w:r>
        <w:rPr>
          <w:rFonts w:ascii="TimesNewRomanPS-BoldMT" w:hAnsi="TimesNewRomanPS-BoldMT" w:cs="TimesNewRomanPS-BoldMT"/>
          <w:b/>
          <w:bCs/>
          <w:color w:val="4F82BE"/>
        </w:rPr>
        <w:t>07/19/2019 conf call:</w:t>
      </w:r>
    </w:p>
    <w:p w:rsidR="0035118B" w:rsidRDefault="0035118B" w:rsidP="00A72D83">
      <w:pPr>
        <w:autoSpaceDE w:val="0"/>
        <w:autoSpaceDN w:val="0"/>
        <w:adjustRightInd w:val="0"/>
        <w:spacing w:after="0" w:line="247" w:lineRule="auto"/>
        <w:rPr>
          <w:rFonts w:ascii="TimesNewRomanPSMT" w:hAnsi="TimesNewRomanPSMT" w:cs="TimesNewRomanPSMT"/>
          <w:color w:val="0070C1"/>
        </w:rPr>
      </w:pPr>
      <w:bookmarkStart w:id="4" w:name="_Hlk14692160"/>
      <w:r>
        <w:rPr>
          <w:rFonts w:ascii="TimesNewRomanPS-BoldMT" w:hAnsi="TimesNewRomanPS-BoldMT" w:cs="TimesNewRomanPS-BoldMT"/>
          <w:b/>
          <w:bCs/>
          <w:color w:val="0070C1"/>
        </w:rPr>
        <w:t>Link ID 31171-22637</w:t>
      </w:r>
      <w:bookmarkEnd w:id="4"/>
      <w:r>
        <w:rPr>
          <w:rFonts w:ascii="TimesNewRomanPS-BoldMT" w:hAnsi="TimesNewRomanPS-BoldMT" w:cs="TimesNewRomanPS-BoldMT"/>
          <w:b/>
          <w:bCs/>
          <w:color w:val="0070C1"/>
        </w:rPr>
        <w:t xml:space="preserve">: </w:t>
      </w:r>
      <w:r>
        <w:rPr>
          <w:rFonts w:ascii="TimesNewRomanPSMT" w:hAnsi="TimesNewRomanPSMT" w:cs="TimesNewRomanPSMT"/>
          <w:color w:val="0070C1"/>
        </w:rPr>
        <w:t>H-G MPO to edit for MPOID.</w:t>
      </w:r>
    </w:p>
    <w:p w:rsidR="0035118B" w:rsidRDefault="0035118B" w:rsidP="00A72D83">
      <w:pPr>
        <w:autoSpaceDE w:val="0"/>
        <w:autoSpaceDN w:val="0"/>
        <w:adjustRightInd w:val="0"/>
        <w:spacing w:after="0" w:line="247" w:lineRule="auto"/>
        <w:rPr>
          <w:rFonts w:ascii="TimesNewRomanPS-BoldMT" w:hAnsi="TimesNewRomanPS-BoldMT" w:cs="TimesNewRomanPS-BoldMT"/>
          <w:b/>
          <w:bCs/>
          <w:color w:val="0070C1"/>
        </w:rPr>
      </w:pPr>
      <w:bookmarkStart w:id="5" w:name="_Hlk14692248"/>
      <w:r>
        <w:rPr>
          <w:rFonts w:ascii="TimesNewRomanPS-BoldMT" w:hAnsi="TimesNewRomanPS-BoldMT" w:cs="TimesNewRomanPS-BoldMT"/>
          <w:b/>
          <w:bCs/>
          <w:color w:val="0070C1"/>
        </w:rPr>
        <w:lastRenderedPageBreak/>
        <w:t>Link IDs 25745-31146, 30317-31123, 30982-31126, 30984-31123 31005-31125, 31118-</w:t>
      </w:r>
    </w:p>
    <w:p w:rsidR="0035118B" w:rsidRDefault="0035118B" w:rsidP="00A72D83">
      <w:pPr>
        <w:autoSpaceDE w:val="0"/>
        <w:autoSpaceDN w:val="0"/>
        <w:adjustRightInd w:val="0"/>
        <w:spacing w:after="0" w:line="247" w:lineRule="auto"/>
        <w:rPr>
          <w:rFonts w:ascii="TimesNewRomanPSMT" w:hAnsi="TimesNewRomanPSMT" w:cs="TimesNewRomanPSMT"/>
          <w:color w:val="0070C1"/>
        </w:rPr>
      </w:pPr>
      <w:r>
        <w:rPr>
          <w:rFonts w:ascii="TimesNewRomanPS-BoldMT" w:hAnsi="TimesNewRomanPS-BoldMT" w:cs="TimesNewRomanPS-BoldMT"/>
          <w:b/>
          <w:bCs/>
          <w:color w:val="0070C1"/>
        </w:rPr>
        <w:t>31122, 31122-25745, 31122-31125 and 31125-30984</w:t>
      </w:r>
      <w:bookmarkEnd w:id="5"/>
      <w:r>
        <w:rPr>
          <w:rFonts w:ascii="TimesNewRomanPS-BoldMT" w:hAnsi="TimesNewRomanPS-BoldMT" w:cs="TimesNewRomanPS-BoldMT"/>
          <w:b/>
          <w:bCs/>
          <w:color w:val="0070C1"/>
        </w:rPr>
        <w:t xml:space="preserve">: </w:t>
      </w:r>
      <w:r>
        <w:rPr>
          <w:rFonts w:ascii="TimesNewRomanPSMT" w:hAnsi="TimesNewRomanPSMT" w:cs="TimesNewRomanPSMT"/>
          <w:color w:val="0070C1"/>
        </w:rPr>
        <w:t>H-G MPO to clarify link</w:t>
      </w:r>
    </w:p>
    <w:p w:rsidR="0035118B" w:rsidRDefault="0035118B" w:rsidP="00A72D83">
      <w:pPr>
        <w:autoSpaceDE w:val="0"/>
        <w:autoSpaceDN w:val="0"/>
        <w:adjustRightInd w:val="0"/>
        <w:spacing w:after="0" w:line="247" w:lineRule="auto"/>
        <w:rPr>
          <w:rFonts w:ascii="TimesNewRomanPSMT" w:hAnsi="TimesNewRomanPSMT" w:cs="TimesNewRomanPSMT"/>
          <w:color w:val="0070C1"/>
        </w:rPr>
      </w:pPr>
      <w:r>
        <w:rPr>
          <w:rFonts w:ascii="TimesNewRomanPSMT" w:hAnsi="TimesNewRomanPSMT" w:cs="TimesNewRomanPSMT"/>
          <w:color w:val="0070C1"/>
        </w:rPr>
        <w:t>response.</w:t>
      </w:r>
    </w:p>
    <w:p w:rsidR="00245587" w:rsidRPr="00DF74E7" w:rsidRDefault="00245587" w:rsidP="00245587">
      <w:pPr>
        <w:autoSpaceDE w:val="0"/>
        <w:autoSpaceDN w:val="0"/>
        <w:adjustRightInd w:val="0"/>
        <w:spacing w:after="0" w:line="247" w:lineRule="auto"/>
        <w:rPr>
          <w:rFonts w:ascii="TimesNewRomanPSMT" w:hAnsi="TimesNewRomanPSMT" w:cs="TimesNewRomanPSMT"/>
          <w:color w:val="4F82BE"/>
          <w:sz w:val="20"/>
          <w:szCs w:val="20"/>
        </w:rPr>
      </w:pPr>
    </w:p>
    <w:p w:rsidR="0035118B" w:rsidRPr="00245587" w:rsidRDefault="00245587" w:rsidP="00245587">
      <w:pPr>
        <w:autoSpaceDE w:val="0"/>
        <w:autoSpaceDN w:val="0"/>
        <w:adjustRightInd w:val="0"/>
        <w:spacing w:after="0" w:line="247" w:lineRule="auto"/>
        <w:rPr>
          <w:rFonts w:ascii="TimesNewRomanPS-BoldMT" w:hAnsi="TimesNewRomanPS-BoldMT" w:cs="TimesNewRomanPS-BoldMT"/>
          <w:bCs/>
          <w:color w:val="0070C1"/>
          <w:u w:val="single"/>
        </w:rPr>
      </w:pPr>
      <w:r w:rsidRPr="00384F52">
        <w:rPr>
          <w:rFonts w:ascii="TimesNewRomanPS-BoldMT" w:hAnsi="TimesNewRomanPS-BoldMT" w:cs="TimesNewRomanPS-BoldMT"/>
          <w:b/>
          <w:bCs/>
          <w:color w:val="0070C1"/>
        </w:rPr>
        <w:t xml:space="preserve">07/23/2019 H-G conf call </w:t>
      </w:r>
      <w:r w:rsidRPr="009D4E0B">
        <w:rPr>
          <w:rFonts w:ascii="TimesNewRomanPS-BoldMT" w:hAnsi="TimesNewRomanPS-BoldMT" w:cs="TimesNewRomanPS-BoldMT"/>
          <w:b/>
          <w:bCs/>
          <w:color w:val="0070C1"/>
        </w:rPr>
        <w:t xml:space="preserve">response:  </w:t>
      </w:r>
      <w:r w:rsidR="0035118B" w:rsidRPr="00245587">
        <w:rPr>
          <w:rFonts w:ascii="TimesNewRomanPS-BoldMT" w:hAnsi="TimesNewRomanPS-BoldMT" w:cs="TimesNewRomanPS-BoldMT"/>
          <w:bCs/>
          <w:color w:val="0070C1"/>
          <w:u w:val="single"/>
        </w:rPr>
        <w:t>Link ID 31171-22637</w:t>
      </w:r>
      <w:r w:rsidR="00415D73" w:rsidRPr="00245587">
        <w:rPr>
          <w:rFonts w:ascii="TimesNewRomanPS-BoldMT" w:hAnsi="TimesNewRomanPS-BoldMT" w:cs="TimesNewRomanPS-BoldMT"/>
          <w:bCs/>
          <w:color w:val="0070C1"/>
          <w:u w:val="single"/>
        </w:rPr>
        <w:t xml:space="preserve"> has been referenced in the TDM as MPOID 16336 and MODEL = 777.</w:t>
      </w:r>
    </w:p>
    <w:p w:rsidR="00415D73" w:rsidRPr="00DF74E7" w:rsidRDefault="00415D73" w:rsidP="00A72D83">
      <w:pPr>
        <w:autoSpaceDE w:val="0"/>
        <w:autoSpaceDN w:val="0"/>
        <w:adjustRightInd w:val="0"/>
        <w:spacing w:after="0" w:line="247" w:lineRule="auto"/>
        <w:rPr>
          <w:rFonts w:ascii="TimesNewRomanPS-BoldMT" w:hAnsi="TimesNewRomanPS-BoldMT" w:cs="TimesNewRomanPS-BoldMT"/>
          <w:bCs/>
          <w:color w:val="0070C1"/>
          <w:sz w:val="20"/>
          <w:szCs w:val="20"/>
          <w:u w:val="single"/>
        </w:rPr>
      </w:pPr>
    </w:p>
    <w:p w:rsidR="00415D73" w:rsidRPr="00245587" w:rsidRDefault="00415D73" w:rsidP="00A72D83">
      <w:pPr>
        <w:autoSpaceDE w:val="0"/>
        <w:autoSpaceDN w:val="0"/>
        <w:adjustRightInd w:val="0"/>
        <w:spacing w:after="0" w:line="247" w:lineRule="auto"/>
        <w:rPr>
          <w:rFonts w:ascii="TimesNewRomanPS-BoldMT" w:hAnsi="TimesNewRomanPS-BoldMT" w:cs="TimesNewRomanPS-BoldMT"/>
          <w:bCs/>
          <w:color w:val="0070C1"/>
          <w:u w:val="single"/>
        </w:rPr>
      </w:pPr>
      <w:r w:rsidRPr="00245587">
        <w:rPr>
          <w:rFonts w:ascii="TimesNewRomanPS-BoldMT" w:hAnsi="TimesNewRomanPS-BoldMT" w:cs="TimesNewRomanPS-BoldMT"/>
          <w:bCs/>
          <w:color w:val="0070C1"/>
          <w:u w:val="single"/>
        </w:rPr>
        <w:t>Link IDs 25745-31146, 30317-31123, 30982-31126, 30984-31123 31005-31125, 31118-</w:t>
      </w:r>
    </w:p>
    <w:p w:rsidR="00415D73" w:rsidRPr="002F64E2" w:rsidRDefault="00415D73" w:rsidP="00A72D83">
      <w:pPr>
        <w:autoSpaceDE w:val="0"/>
        <w:autoSpaceDN w:val="0"/>
        <w:adjustRightInd w:val="0"/>
        <w:spacing w:after="0" w:line="247" w:lineRule="auto"/>
        <w:rPr>
          <w:rFonts w:ascii="TimesNewRomanPSMT" w:hAnsi="TimesNewRomanPSMT" w:cs="TimesNewRomanPSMT"/>
          <w:color w:val="0070C0"/>
          <w:u w:val="single"/>
        </w:rPr>
      </w:pPr>
      <w:r w:rsidRPr="00245587">
        <w:rPr>
          <w:rFonts w:ascii="TimesNewRomanPS-BoldMT" w:hAnsi="TimesNewRomanPS-BoldMT" w:cs="TimesNewRomanPS-BoldMT"/>
          <w:bCs/>
          <w:color w:val="0070C1"/>
          <w:u w:val="single"/>
        </w:rPr>
        <w:t xml:space="preserve">31122, 31122-25745, 31122-31125 and 31125-30984 </w:t>
      </w:r>
      <w:r w:rsidRPr="00245587">
        <w:rPr>
          <w:rFonts w:ascii="TimesNewRomanPSMT" w:hAnsi="TimesNewRomanPSMT" w:cs="TimesNewRomanPSMT"/>
          <w:color w:val="0070C0"/>
          <w:u w:val="single"/>
        </w:rPr>
        <w:t>refer to Ramps (</w:t>
      </w:r>
      <w:r w:rsidR="00E9641E" w:rsidRPr="00245587">
        <w:rPr>
          <w:rFonts w:ascii="TimesNewRomanPSMT" w:hAnsi="TimesNewRomanPSMT" w:cs="TimesNewRomanPSMT"/>
          <w:color w:val="0070C0"/>
          <w:u w:val="single"/>
        </w:rPr>
        <w:t xml:space="preserve">FTYPE </w:t>
      </w:r>
      <w:r w:rsidRPr="00245587">
        <w:rPr>
          <w:rFonts w:ascii="TimesNewRomanPSMT" w:hAnsi="TimesNewRomanPSMT" w:cs="TimesNewRomanPSMT"/>
          <w:color w:val="0070C0"/>
          <w:u w:val="single"/>
        </w:rPr>
        <w:t>152) associated this section of the IH 45 N Interchange project. These are existing ramps that will be deleted from the TDM after 2020 (MODEL 777). However, an error in HGAC’s Link Listing failed to report all 2020 soon to be deleted ramps (MODEL 777) associated with the IH 45 N Interchange.  It was determined by the partners that a producing a new link list would not be necessary</w:t>
      </w:r>
      <w:r w:rsidRPr="002F64E2">
        <w:rPr>
          <w:rFonts w:ascii="TimesNewRomanPSMT" w:hAnsi="TimesNewRomanPSMT" w:cs="TimesNewRomanPSMT"/>
          <w:color w:val="0070C0"/>
          <w:u w:val="single"/>
        </w:rPr>
        <w:t>.</w:t>
      </w:r>
    </w:p>
    <w:p w:rsidR="00415D73" w:rsidRPr="00DF74E7" w:rsidRDefault="00415D73" w:rsidP="00A72D83">
      <w:pPr>
        <w:autoSpaceDE w:val="0"/>
        <w:autoSpaceDN w:val="0"/>
        <w:adjustRightInd w:val="0"/>
        <w:spacing w:after="0" w:line="247" w:lineRule="auto"/>
        <w:rPr>
          <w:rFonts w:ascii="TimesNewRomanPSMT" w:hAnsi="TimesNewRomanPSMT" w:cs="TimesNewRomanPSMT"/>
          <w:color w:val="0070C0"/>
          <w:sz w:val="20"/>
          <w:szCs w:val="20"/>
        </w:rPr>
      </w:pP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24. </w:t>
      </w:r>
      <w:r>
        <w:rPr>
          <w:rFonts w:ascii="TimesNewRomanPS-BoldMT" w:hAnsi="TimesNewRomanPS-BoldMT" w:cs="TimesNewRomanPS-BoldMT"/>
          <w:b/>
          <w:bCs/>
          <w:color w:val="000000"/>
        </w:rPr>
        <w:t>MPOID 16345</w:t>
      </w:r>
      <w:r>
        <w:rPr>
          <w:rFonts w:ascii="TimesNewRomanPSMT" w:hAnsi="TimesNewRomanPSMT" w:cs="TimesNewRomanPSMT"/>
          <w:color w:val="000000"/>
        </w:rPr>
        <w:t>: Modeling reflects Link ID 27451-22680 as being 1-lane in 2020 and</w:t>
      </w: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2030, however the associated facility (Link IDs 27451-24184 and 41493-27451) do not</w:t>
      </w: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appear to be operable in 2020. Please clarify.</w:t>
      </w:r>
    </w:p>
    <w:p w:rsidR="00D745FA" w:rsidRPr="00DF74E7" w:rsidRDefault="00D745FA" w:rsidP="00A72D83">
      <w:pPr>
        <w:autoSpaceDE w:val="0"/>
        <w:autoSpaceDN w:val="0"/>
        <w:adjustRightInd w:val="0"/>
        <w:spacing w:after="0" w:line="247" w:lineRule="auto"/>
        <w:rPr>
          <w:rFonts w:ascii="TimesNewRomanPSMT" w:hAnsi="TimesNewRomanPSMT" w:cs="TimesNewRomanPSMT"/>
          <w:color w:val="000000"/>
          <w:sz w:val="20"/>
          <w:szCs w:val="20"/>
        </w:rPr>
      </w:pPr>
    </w:p>
    <w:p w:rsidR="00415D73" w:rsidRDefault="00415D73"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US 290</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 27451-22680 is a slip ramp (FTYPE 127) for Metro’s Pavement Markings for an off</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Peak HOV lane (FTYPE 160) in 2030. Link ABLANE20 has been corrected from 1 lane to 0.</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Link IDs 27451-24184 and 41493-27451 (Metro’s Pavement Markings for an off Peak HOV</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lane (FTYPE 160) for 2030 is correct in the TDM.</w:t>
      </w:r>
    </w:p>
    <w:p w:rsidR="00D745FA" w:rsidRPr="00DF74E7" w:rsidRDefault="00D745FA" w:rsidP="00A72D83">
      <w:pPr>
        <w:autoSpaceDE w:val="0"/>
        <w:autoSpaceDN w:val="0"/>
        <w:adjustRightInd w:val="0"/>
        <w:spacing w:after="0" w:line="247" w:lineRule="auto"/>
        <w:rPr>
          <w:rFonts w:ascii="TimesNewRomanPSMT" w:hAnsi="TimesNewRomanPSMT" w:cs="TimesNewRomanPSMT"/>
          <w:color w:val="FF0000"/>
          <w:sz w:val="20"/>
          <w:szCs w:val="20"/>
        </w:rPr>
      </w:pPr>
    </w:p>
    <w:p w:rsidR="00415D73" w:rsidRDefault="00415D73"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FHWA is okay with H-G MPO Response.</w:t>
      </w:r>
    </w:p>
    <w:p w:rsidR="00415D73" w:rsidRPr="00245587" w:rsidRDefault="00415D73" w:rsidP="00A72D83">
      <w:pPr>
        <w:autoSpaceDE w:val="0"/>
        <w:autoSpaceDN w:val="0"/>
        <w:adjustRightInd w:val="0"/>
        <w:spacing w:after="0" w:line="247" w:lineRule="auto"/>
        <w:rPr>
          <w:rFonts w:ascii="TimesNewRomanPSMT" w:hAnsi="TimesNewRomanPSMT" w:cs="TimesNewRomanPSMT"/>
          <w:color w:val="4F82BE"/>
          <w:sz w:val="22"/>
          <w:szCs w:val="22"/>
        </w:rPr>
      </w:pP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25. </w:t>
      </w:r>
      <w:r>
        <w:rPr>
          <w:rFonts w:ascii="TimesNewRomanPS-BoldMT" w:hAnsi="TimesNewRomanPS-BoldMT" w:cs="TimesNewRomanPS-BoldMT"/>
          <w:b/>
          <w:bCs/>
          <w:color w:val="000000"/>
        </w:rPr>
        <w:t>MPOID 17226</w:t>
      </w:r>
      <w:r>
        <w:rPr>
          <w:rFonts w:ascii="TimesNewRomanPSMT" w:hAnsi="TimesNewRomanPSMT" w:cs="TimesNewRomanPSMT"/>
          <w:color w:val="000000"/>
        </w:rPr>
        <w:t>: The project description in the 2045 RTP project listing, indicates the</w:t>
      </w: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project limits as SH 99 to FM 523, however, the modeling appears to reflect portions of</w:t>
      </w: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SH 35 north of SH 99 as part of MPOID 17226. Please clarify.</w:t>
      </w:r>
    </w:p>
    <w:p w:rsidR="00D745FA" w:rsidRPr="00DF74E7" w:rsidRDefault="00D745FA" w:rsidP="00A72D83">
      <w:pPr>
        <w:autoSpaceDE w:val="0"/>
        <w:autoSpaceDN w:val="0"/>
        <w:adjustRightInd w:val="0"/>
        <w:spacing w:after="0" w:line="247" w:lineRule="auto"/>
        <w:rPr>
          <w:rFonts w:ascii="TimesNewRomanPSMT" w:hAnsi="TimesNewRomanPSMT" w:cs="TimesNewRomanPSMT"/>
          <w:color w:val="000000"/>
          <w:sz w:val="20"/>
          <w:szCs w:val="20"/>
        </w:rPr>
      </w:pPr>
    </w:p>
    <w:p w:rsidR="00415D73" w:rsidRDefault="00415D73"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SH 35 (SH 99 to FM 523)</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The Limits for MPOID 17226 has been corrected and does not include the north portion of SH</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35/ SH 99 (MPOID 257) in the TDM. However, the error is in the PROJ_ID reference only. The</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North portion of SH 35/ SH 99 is still coded correctly as Frontage roads (MPOID 257)</w:t>
      </w:r>
    </w:p>
    <w:p w:rsidR="00245587" w:rsidRPr="00DF74E7" w:rsidRDefault="00245587" w:rsidP="00A72D83">
      <w:pPr>
        <w:autoSpaceDE w:val="0"/>
        <w:autoSpaceDN w:val="0"/>
        <w:adjustRightInd w:val="0"/>
        <w:spacing w:after="0" w:line="247" w:lineRule="auto"/>
        <w:rPr>
          <w:rFonts w:ascii="TimesNewRomanPSMT" w:hAnsi="TimesNewRomanPSMT" w:cs="TimesNewRomanPSMT"/>
          <w:color w:val="FF0000"/>
          <w:sz w:val="20"/>
          <w:szCs w:val="20"/>
        </w:rPr>
      </w:pPr>
    </w:p>
    <w:p w:rsidR="00415D73" w:rsidRDefault="00415D73" w:rsidP="00A72D83">
      <w:pPr>
        <w:autoSpaceDE w:val="0"/>
        <w:autoSpaceDN w:val="0"/>
        <w:adjustRightInd w:val="0"/>
        <w:spacing w:after="0" w:line="247" w:lineRule="auto"/>
        <w:rPr>
          <w:rFonts w:ascii="TimesNewRomanPSMT" w:hAnsi="TimesNewRomanPSMT" w:cs="TimesNewRomanPSMT"/>
          <w:color w:val="4F82BE"/>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FHWA is okay with H-G MPO Response.</w:t>
      </w:r>
    </w:p>
    <w:p w:rsidR="00415D73" w:rsidRPr="00245587" w:rsidRDefault="00415D73" w:rsidP="00A72D83">
      <w:pPr>
        <w:autoSpaceDE w:val="0"/>
        <w:autoSpaceDN w:val="0"/>
        <w:adjustRightInd w:val="0"/>
        <w:spacing w:after="0" w:line="247" w:lineRule="auto"/>
        <w:rPr>
          <w:rFonts w:ascii="TimesNewRomanPSMT" w:hAnsi="TimesNewRomanPSMT" w:cs="TimesNewRomanPSMT"/>
          <w:color w:val="4F82BE"/>
          <w:sz w:val="22"/>
          <w:szCs w:val="22"/>
        </w:rPr>
      </w:pP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26. </w:t>
      </w:r>
      <w:r>
        <w:rPr>
          <w:rFonts w:ascii="TimesNewRomanPS-BoldMT" w:hAnsi="TimesNewRomanPS-BoldMT" w:cs="TimesNewRomanPS-BoldMT"/>
          <w:b/>
          <w:bCs/>
          <w:color w:val="000000"/>
        </w:rPr>
        <w:t>MPOID 18086</w:t>
      </w:r>
      <w:r>
        <w:rPr>
          <w:rFonts w:ascii="TimesNewRomanPSMT" w:hAnsi="TimesNewRomanPSMT" w:cs="TimesNewRomanPSMT"/>
          <w:color w:val="000000"/>
        </w:rPr>
        <w:t>: The network modeling indicates a northern limit of 24</w:t>
      </w:r>
      <w:r>
        <w:rPr>
          <w:rFonts w:ascii="TimesNewRomanPSMT" w:hAnsi="TimesNewRomanPSMT" w:cs="TimesNewRomanPSMT"/>
          <w:color w:val="000000"/>
          <w:sz w:val="16"/>
          <w:szCs w:val="16"/>
        </w:rPr>
        <w:t xml:space="preserve">th </w:t>
      </w:r>
      <w:r>
        <w:rPr>
          <w:rFonts w:ascii="TimesNewRomanPSMT" w:hAnsi="TimesNewRomanPSMT" w:cs="TimesNewRomanPSMT"/>
          <w:color w:val="000000"/>
        </w:rPr>
        <w:t>Street while the</w:t>
      </w:r>
    </w:p>
    <w:p w:rsidR="00415D73" w:rsidRDefault="00415D73" w:rsidP="00A72D83">
      <w:pPr>
        <w:autoSpaceDE w:val="0"/>
        <w:autoSpaceDN w:val="0"/>
        <w:adjustRightInd w:val="0"/>
        <w:spacing w:after="0" w:line="247" w:lineRule="auto"/>
        <w:rPr>
          <w:rFonts w:ascii="TimesNewRomanPSMT" w:hAnsi="TimesNewRomanPSMT" w:cs="TimesNewRomanPSMT"/>
          <w:color w:val="000000"/>
        </w:rPr>
      </w:pPr>
      <w:r>
        <w:rPr>
          <w:rFonts w:ascii="TimesNewRomanPSMT" w:hAnsi="TimesNewRomanPSMT" w:cs="TimesNewRomanPSMT"/>
          <w:color w:val="000000"/>
        </w:rPr>
        <w:t xml:space="preserve">      Project description reflects IH-610 EB frontage road. Please clarify.</w:t>
      </w:r>
    </w:p>
    <w:p w:rsidR="00245587" w:rsidRPr="00DF74E7" w:rsidRDefault="00245587" w:rsidP="00A72D83">
      <w:pPr>
        <w:autoSpaceDE w:val="0"/>
        <w:autoSpaceDN w:val="0"/>
        <w:adjustRightInd w:val="0"/>
        <w:spacing w:after="0" w:line="247" w:lineRule="auto"/>
        <w:rPr>
          <w:rFonts w:ascii="TimesNewRomanPSMT" w:hAnsi="TimesNewRomanPSMT" w:cs="TimesNewRomanPSMT"/>
          <w:color w:val="000000"/>
          <w:sz w:val="20"/>
          <w:szCs w:val="20"/>
        </w:rPr>
      </w:pPr>
    </w:p>
    <w:p w:rsidR="00415D73" w:rsidRDefault="00415D73" w:rsidP="00A72D83">
      <w:pPr>
        <w:autoSpaceDE w:val="0"/>
        <w:autoSpaceDN w:val="0"/>
        <w:adjustRightInd w:val="0"/>
        <w:spacing w:after="0" w:line="247" w:lineRule="auto"/>
        <w:rPr>
          <w:rFonts w:ascii="TimesNewRomanPS-BoldMT" w:hAnsi="TimesNewRomanPS-BoldMT" w:cs="TimesNewRomanPS-BoldMT"/>
          <w:b/>
          <w:bCs/>
          <w:color w:val="FF0000"/>
        </w:rPr>
      </w:pPr>
      <w:r>
        <w:rPr>
          <w:rFonts w:ascii="TimesNewRomanPS-BoldMT" w:hAnsi="TimesNewRomanPS-BoldMT" w:cs="TimesNewRomanPS-BoldMT"/>
          <w:b/>
          <w:bCs/>
          <w:color w:val="FF0000"/>
        </w:rPr>
        <w:t>07/15/2019 H-G MPO Response:</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Shepherd &amp; Durham Roads</w:t>
      </w:r>
    </w:p>
    <w:p w:rsidR="00415D73" w:rsidRDefault="00415D73" w:rsidP="00A72D83">
      <w:pPr>
        <w:autoSpaceDE w:val="0"/>
        <w:autoSpaceDN w:val="0"/>
        <w:adjustRightInd w:val="0"/>
        <w:spacing w:after="0" w:line="247" w:lineRule="auto"/>
        <w:rPr>
          <w:rFonts w:ascii="TimesNewRomanPSMT" w:hAnsi="TimesNewRomanPSMT" w:cs="TimesNewRomanPSMT"/>
          <w:color w:val="FF0000"/>
        </w:rPr>
      </w:pPr>
      <w:r>
        <w:rPr>
          <w:rFonts w:ascii="TimesNewRomanPSMT" w:hAnsi="TimesNewRomanPSMT" w:cs="TimesNewRomanPSMT"/>
          <w:color w:val="FF0000"/>
        </w:rPr>
        <w:t>TDM has been corrected to reflect IH-610 EB Fr limits</w:t>
      </w:r>
    </w:p>
    <w:p w:rsidR="00D745FA" w:rsidRPr="00DF74E7" w:rsidRDefault="00D745FA" w:rsidP="00A72D83">
      <w:pPr>
        <w:autoSpaceDE w:val="0"/>
        <w:autoSpaceDN w:val="0"/>
        <w:adjustRightInd w:val="0"/>
        <w:spacing w:after="0" w:line="247" w:lineRule="auto"/>
        <w:rPr>
          <w:rFonts w:ascii="TimesNewRomanPSMT" w:hAnsi="TimesNewRomanPSMT" w:cs="TimesNewRomanPSMT"/>
          <w:color w:val="FF0000"/>
          <w:sz w:val="20"/>
          <w:szCs w:val="20"/>
        </w:rPr>
      </w:pPr>
    </w:p>
    <w:p w:rsidR="00415D73" w:rsidRPr="006C6D10" w:rsidRDefault="00415D73" w:rsidP="00A72D83">
      <w:pPr>
        <w:autoSpaceDE w:val="0"/>
        <w:autoSpaceDN w:val="0"/>
        <w:adjustRightInd w:val="0"/>
        <w:spacing w:after="0" w:line="247" w:lineRule="auto"/>
        <w:rPr>
          <w:rFonts w:ascii="TimesNewRomanPSMT" w:hAnsi="TimesNewRomanPSMT" w:cs="TimesNewRomanPSMT"/>
          <w:color w:val="0070C0"/>
        </w:rPr>
      </w:pPr>
      <w:r>
        <w:rPr>
          <w:rFonts w:ascii="TimesNewRomanPS-BoldMT" w:hAnsi="TimesNewRomanPS-BoldMT" w:cs="TimesNewRomanPS-BoldMT"/>
          <w:b/>
          <w:bCs/>
          <w:color w:val="4F82BE"/>
        </w:rPr>
        <w:t xml:space="preserve">07/19/2019 conf call: </w:t>
      </w:r>
      <w:r>
        <w:rPr>
          <w:rFonts w:ascii="TimesNewRomanPSMT" w:hAnsi="TimesNewRomanPSMT" w:cs="TimesNewRomanPSMT"/>
          <w:color w:val="4F82BE"/>
        </w:rPr>
        <w:t>FHWA is okay with H-G MPO Response.</w:t>
      </w:r>
    </w:p>
    <w:sectPr w:rsidR="00415D73" w:rsidRPr="006C6D10" w:rsidSect="00E30F1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CC4" w:rsidRDefault="00DD4CC4" w:rsidP="00D745FA">
      <w:pPr>
        <w:spacing w:after="0" w:line="240" w:lineRule="auto"/>
      </w:pPr>
      <w:r>
        <w:separator/>
      </w:r>
    </w:p>
  </w:endnote>
  <w:endnote w:type="continuationSeparator" w:id="0">
    <w:p w:rsidR="00DD4CC4" w:rsidRDefault="00DD4CC4" w:rsidP="00D74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8151396"/>
      <w:docPartObj>
        <w:docPartGallery w:val="Page Numbers (Bottom of Page)"/>
        <w:docPartUnique/>
      </w:docPartObj>
    </w:sdtPr>
    <w:sdtEndPr>
      <w:rPr>
        <w:color w:val="7F7F7F" w:themeColor="background1" w:themeShade="7F"/>
        <w:spacing w:val="60"/>
      </w:rPr>
    </w:sdtEndPr>
    <w:sdtContent>
      <w:p w:rsidR="00D745FA" w:rsidRDefault="00D745FA">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rsidR="00D745FA" w:rsidRDefault="00D74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CC4" w:rsidRDefault="00DD4CC4" w:rsidP="00D745FA">
      <w:pPr>
        <w:spacing w:after="0" w:line="240" w:lineRule="auto"/>
      </w:pPr>
      <w:r>
        <w:separator/>
      </w:r>
    </w:p>
  </w:footnote>
  <w:footnote w:type="continuationSeparator" w:id="0">
    <w:p w:rsidR="00DD4CC4" w:rsidRDefault="00DD4CC4" w:rsidP="00D745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D25"/>
    <w:rsid w:val="00063EA5"/>
    <w:rsid w:val="0007439F"/>
    <w:rsid w:val="000F29C7"/>
    <w:rsid w:val="0010031F"/>
    <w:rsid w:val="001269FE"/>
    <w:rsid w:val="00143D37"/>
    <w:rsid w:val="00150D97"/>
    <w:rsid w:val="001A0CC9"/>
    <w:rsid w:val="001D4D25"/>
    <w:rsid w:val="001F6108"/>
    <w:rsid w:val="00244D77"/>
    <w:rsid w:val="00245574"/>
    <w:rsid w:val="00245587"/>
    <w:rsid w:val="00295568"/>
    <w:rsid w:val="002A2C40"/>
    <w:rsid w:val="002C773D"/>
    <w:rsid w:val="002F64E2"/>
    <w:rsid w:val="00306856"/>
    <w:rsid w:val="0035118B"/>
    <w:rsid w:val="00384F52"/>
    <w:rsid w:val="003A7DC7"/>
    <w:rsid w:val="003F356C"/>
    <w:rsid w:val="00415D73"/>
    <w:rsid w:val="0044702B"/>
    <w:rsid w:val="004C3D77"/>
    <w:rsid w:val="00583AA1"/>
    <w:rsid w:val="005D7680"/>
    <w:rsid w:val="006C6D10"/>
    <w:rsid w:val="006E03C7"/>
    <w:rsid w:val="00717D74"/>
    <w:rsid w:val="00721006"/>
    <w:rsid w:val="007323AB"/>
    <w:rsid w:val="00777F5B"/>
    <w:rsid w:val="0079588B"/>
    <w:rsid w:val="007A7886"/>
    <w:rsid w:val="007B0496"/>
    <w:rsid w:val="008644A3"/>
    <w:rsid w:val="008E3575"/>
    <w:rsid w:val="009048E8"/>
    <w:rsid w:val="0095611F"/>
    <w:rsid w:val="009C7E4D"/>
    <w:rsid w:val="009D4E0B"/>
    <w:rsid w:val="00A025A4"/>
    <w:rsid w:val="00A43329"/>
    <w:rsid w:val="00A61DE2"/>
    <w:rsid w:val="00A72D83"/>
    <w:rsid w:val="00A87FF8"/>
    <w:rsid w:val="00AC5958"/>
    <w:rsid w:val="00B20C4E"/>
    <w:rsid w:val="00C24D66"/>
    <w:rsid w:val="00C30174"/>
    <w:rsid w:val="00CF656B"/>
    <w:rsid w:val="00D5360D"/>
    <w:rsid w:val="00D64496"/>
    <w:rsid w:val="00D745FA"/>
    <w:rsid w:val="00D75498"/>
    <w:rsid w:val="00D84661"/>
    <w:rsid w:val="00DA1A64"/>
    <w:rsid w:val="00DB74B9"/>
    <w:rsid w:val="00DD4CC4"/>
    <w:rsid w:val="00DD754E"/>
    <w:rsid w:val="00DF72DA"/>
    <w:rsid w:val="00DF74E7"/>
    <w:rsid w:val="00E03DC9"/>
    <w:rsid w:val="00E25B50"/>
    <w:rsid w:val="00E30F19"/>
    <w:rsid w:val="00E56B20"/>
    <w:rsid w:val="00E720C5"/>
    <w:rsid w:val="00E9641E"/>
    <w:rsid w:val="00EB7B76"/>
    <w:rsid w:val="00EC5AC4"/>
    <w:rsid w:val="00EF3B0E"/>
    <w:rsid w:val="00F40479"/>
    <w:rsid w:val="00FE6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26D3F"/>
  <w15:chartTrackingRefBased/>
  <w15:docId w15:val="{53A4B03F-D695-43A8-A0FC-93C852A36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58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45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5FA"/>
  </w:style>
  <w:style w:type="paragraph" w:styleId="Footer">
    <w:name w:val="footer"/>
    <w:basedOn w:val="Normal"/>
    <w:link w:val="FooterChar"/>
    <w:uiPriority w:val="99"/>
    <w:unhideWhenUsed/>
    <w:rsid w:val="00D745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3421</Words>
  <Characters>19501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Pagliei, Frank</dc:creator>
  <cp:keywords/>
  <dc:description/>
  <cp:lastModifiedBy>Pagliei, Frank</cp:lastModifiedBy>
  <cp:revision>2</cp:revision>
  <dcterms:created xsi:type="dcterms:W3CDTF">2019-07-24T15:06:00Z</dcterms:created>
  <dcterms:modified xsi:type="dcterms:W3CDTF">2019-07-24T15:06:00Z</dcterms:modified>
</cp:coreProperties>
</file>